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3A2" w:rsidRPr="009244B1" w:rsidRDefault="00267990" w:rsidP="000203A2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 xml:space="preserve"> </w:t>
      </w:r>
      <w:r>
        <w:rPr>
          <w:rFonts w:eastAsia="標楷體"/>
          <w:b/>
          <w:bCs/>
          <w:sz w:val="36"/>
          <w:szCs w:val="36"/>
        </w:rPr>
        <w:t xml:space="preserve"> </w:t>
      </w:r>
      <w:r w:rsidR="000203A2" w:rsidRPr="009244B1">
        <w:rPr>
          <w:rFonts w:eastAsia="標楷體"/>
          <w:b/>
          <w:bCs/>
          <w:sz w:val="36"/>
          <w:szCs w:val="36"/>
        </w:rPr>
        <w:t>高雄市</w:t>
      </w:r>
      <w:r w:rsidR="000203A2" w:rsidRPr="009244B1">
        <w:rPr>
          <w:rFonts w:eastAsia="標楷體" w:hint="eastAsia"/>
          <w:b/>
          <w:bCs/>
          <w:sz w:val="36"/>
          <w:szCs w:val="36"/>
        </w:rPr>
        <w:t>立鳳甲</w:t>
      </w:r>
      <w:r w:rsidR="000203A2" w:rsidRPr="009244B1">
        <w:rPr>
          <w:rFonts w:eastAsia="標楷體"/>
          <w:b/>
          <w:bCs/>
          <w:sz w:val="36"/>
          <w:szCs w:val="36"/>
        </w:rPr>
        <w:t>國民中學學生獎懲</w:t>
      </w:r>
      <w:r w:rsidR="000203A2" w:rsidRPr="009244B1">
        <w:rPr>
          <w:rFonts w:eastAsia="標楷體" w:hint="eastAsia"/>
          <w:b/>
          <w:bCs/>
          <w:sz w:val="36"/>
          <w:szCs w:val="36"/>
        </w:rPr>
        <w:t>實施辦法</w:t>
      </w:r>
    </w:p>
    <w:p w:rsidR="000203A2" w:rsidRPr="009244B1" w:rsidRDefault="000203A2" w:rsidP="000203A2">
      <w:pPr>
        <w:snapToGrid w:val="0"/>
        <w:jc w:val="right"/>
        <w:rPr>
          <w:rFonts w:eastAsia="標楷體"/>
          <w:szCs w:val="28"/>
        </w:rPr>
      </w:pPr>
      <w:r w:rsidRPr="009244B1">
        <w:rPr>
          <w:rFonts w:eastAsia="標楷體" w:hint="eastAsia"/>
          <w:szCs w:val="28"/>
        </w:rPr>
        <w:t>111</w:t>
      </w:r>
      <w:r w:rsidRPr="009244B1">
        <w:rPr>
          <w:rFonts w:eastAsia="標楷體" w:hint="eastAsia"/>
          <w:szCs w:val="28"/>
        </w:rPr>
        <w:t>年</w:t>
      </w:r>
      <w:r w:rsidRPr="009244B1">
        <w:rPr>
          <w:rFonts w:eastAsia="標楷體" w:hint="eastAsia"/>
          <w:szCs w:val="28"/>
        </w:rPr>
        <w:t>1</w:t>
      </w:r>
      <w:r w:rsidRPr="009244B1">
        <w:rPr>
          <w:rFonts w:eastAsia="標楷體" w:hAnsi="標楷體"/>
          <w:szCs w:val="28"/>
        </w:rPr>
        <w:t>月</w:t>
      </w:r>
      <w:r w:rsidRPr="009244B1">
        <w:rPr>
          <w:rFonts w:eastAsia="標楷體" w:hint="eastAsia"/>
          <w:szCs w:val="28"/>
        </w:rPr>
        <w:t>20</w:t>
      </w:r>
      <w:r w:rsidRPr="009244B1">
        <w:rPr>
          <w:rFonts w:eastAsia="標楷體"/>
          <w:szCs w:val="28"/>
        </w:rPr>
        <w:t>日校務會議</w:t>
      </w:r>
      <w:r w:rsidRPr="009244B1">
        <w:rPr>
          <w:rFonts w:eastAsia="標楷體" w:hint="eastAsia"/>
          <w:szCs w:val="28"/>
        </w:rPr>
        <w:t>修訂</w:t>
      </w:r>
      <w:r w:rsidRPr="009244B1">
        <w:rPr>
          <w:rFonts w:eastAsia="標楷體"/>
          <w:szCs w:val="28"/>
        </w:rPr>
        <w:t>通過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 w:hint="eastAsia"/>
        </w:rPr>
        <w:t>一、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本</w:t>
      </w:r>
      <w:r w:rsidRPr="009244B1">
        <w:rPr>
          <w:rFonts w:eastAsia="標楷體" w:hint="eastAsia"/>
        </w:rPr>
        <w:t>辦法</w:t>
      </w:r>
      <w:r w:rsidRPr="009244B1">
        <w:rPr>
          <w:rFonts w:eastAsia="標楷體"/>
        </w:rPr>
        <w:t>依</w:t>
      </w:r>
      <w:r w:rsidRPr="009244B1">
        <w:rPr>
          <w:rFonts w:eastAsia="標楷體" w:hint="eastAsia"/>
        </w:rPr>
        <w:t>高雄市政府教育局</w:t>
      </w:r>
      <w:r w:rsidRPr="009244B1">
        <w:rPr>
          <w:rFonts w:eastAsia="標楷體" w:hint="eastAsia"/>
        </w:rPr>
        <w:t>104</w:t>
      </w:r>
      <w:r w:rsidRPr="009244B1">
        <w:rPr>
          <w:rFonts w:eastAsia="標楷體" w:hint="eastAsia"/>
        </w:rPr>
        <w:t>年</w:t>
      </w:r>
      <w:r w:rsidRPr="009244B1">
        <w:rPr>
          <w:rFonts w:eastAsia="標楷體" w:hint="eastAsia"/>
        </w:rPr>
        <w:t>2</w:t>
      </w:r>
      <w:r w:rsidRPr="009244B1">
        <w:rPr>
          <w:rFonts w:eastAsia="標楷體" w:hint="eastAsia"/>
        </w:rPr>
        <w:t>月</w:t>
      </w:r>
      <w:r w:rsidRPr="009244B1">
        <w:rPr>
          <w:rFonts w:eastAsia="標楷體" w:hint="eastAsia"/>
        </w:rPr>
        <w:t>17</w:t>
      </w:r>
      <w:r w:rsidRPr="009244B1">
        <w:rPr>
          <w:rFonts w:eastAsia="標楷體" w:hint="eastAsia"/>
        </w:rPr>
        <w:t>日高市</w:t>
      </w:r>
      <w:proofErr w:type="gramStart"/>
      <w:r w:rsidRPr="009244B1">
        <w:rPr>
          <w:rFonts w:eastAsia="標楷體" w:hint="eastAsia"/>
        </w:rPr>
        <w:t>教中字第</w:t>
      </w:r>
      <w:r w:rsidRPr="00920387">
        <w:rPr>
          <w:rStyle w:val="dialogtext1"/>
          <w:color w:val="auto"/>
          <w:sz w:val="24"/>
          <w:szCs w:val="24"/>
        </w:rPr>
        <w:t>10431093600</w:t>
      </w:r>
      <w:r w:rsidRPr="009244B1">
        <w:rPr>
          <w:rFonts w:eastAsia="標楷體" w:hint="eastAsia"/>
        </w:rPr>
        <w:t>號</w:t>
      </w:r>
      <w:proofErr w:type="gramEnd"/>
      <w:r w:rsidRPr="009244B1">
        <w:rPr>
          <w:rFonts w:eastAsia="標楷體" w:hint="eastAsia"/>
        </w:rPr>
        <w:t>函</w:t>
      </w:r>
      <w:r w:rsidRPr="009244B1">
        <w:rPr>
          <w:rFonts w:ascii="標楷體" w:eastAsia="標楷體" w:hAnsi="標楷體" w:hint="eastAsia"/>
        </w:rPr>
        <w:t>「</w:t>
      </w:r>
      <w:r w:rsidRPr="009244B1">
        <w:rPr>
          <w:rFonts w:ascii="標楷體" w:eastAsia="標楷體" w:hAnsi="標楷體"/>
        </w:rPr>
        <w:t>高雄市國民中學學生獎懲實施要點</w:t>
      </w:r>
      <w:r w:rsidRPr="009244B1">
        <w:rPr>
          <w:rFonts w:ascii="標楷體" w:eastAsia="標楷體" w:hAnsi="標楷體" w:hint="eastAsia"/>
        </w:rPr>
        <w:t>」訂定之</w:t>
      </w:r>
      <w:r w:rsidRPr="009244B1">
        <w:rPr>
          <w:rFonts w:eastAsia="標楷體"/>
        </w:rPr>
        <w:t>。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 w:hint="eastAsia"/>
        </w:rPr>
        <w:t>二、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學生</w:t>
      </w:r>
      <w:r w:rsidRPr="009244B1">
        <w:rPr>
          <w:rFonts w:eastAsia="標楷體" w:hint="eastAsia"/>
        </w:rPr>
        <w:t>之</w:t>
      </w:r>
      <w:r w:rsidRPr="009244B1">
        <w:rPr>
          <w:rFonts w:eastAsia="標楷體"/>
        </w:rPr>
        <w:t>獎懲，應力求審慎客觀，</w:t>
      </w:r>
      <w:proofErr w:type="gramStart"/>
      <w:r w:rsidRPr="009244B1">
        <w:rPr>
          <w:rFonts w:eastAsia="標楷體"/>
        </w:rPr>
        <w:t>並審酌</w:t>
      </w:r>
      <w:proofErr w:type="gramEnd"/>
      <w:r w:rsidRPr="009244B1">
        <w:rPr>
          <w:rFonts w:eastAsia="標楷體"/>
        </w:rPr>
        <w:t>下列原則，以為獎懲輕重之標準</w:t>
      </w:r>
      <w:r w:rsidRPr="009244B1">
        <w:rPr>
          <w:rFonts w:eastAsia="標楷體" w:hint="eastAsia"/>
        </w:rPr>
        <w:t>：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（一）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年齡之長幼。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（二）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年級之高低。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（三）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智商之差異。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（四）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動機與目的。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（五）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態度與手段。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（六）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行為之影響。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（七）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家庭之因素。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（八）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平日之表現。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（九）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次數及頻率。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其他。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 w:hint="eastAsia"/>
        </w:rPr>
        <w:t>三、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學生生活行為表現</w:t>
      </w:r>
      <w:r w:rsidRPr="009244B1">
        <w:rPr>
          <w:rFonts w:eastAsia="標楷體" w:hint="eastAsia"/>
        </w:rPr>
        <w:t>良好</w:t>
      </w:r>
      <w:r w:rsidRPr="009244B1">
        <w:rPr>
          <w:rFonts w:eastAsia="標楷體"/>
        </w:rPr>
        <w:t>，但不合於嘉獎以上之獎勵者，應予當面口頭嘉勉。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 w:hint="eastAsia"/>
        </w:rPr>
        <w:t>四、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學生之獎勵與懲罰及輔導種類如下：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（一）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獎勵：嘉獎、小功、大功、獎品、獎狀、獎金、獎章、其他特別獎勵。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（二）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懲罰：警告、小過、大過、其他適當措施，其執行方式應經學校獎懲會通過。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（三）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輔導措施：假日輔導、心理輔導、留校察看、建議調整就讀班級或改變學習環境、家長或監護人帶回管教、移送司法機關或相關單位處理。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 w:hint="eastAsia"/>
        </w:rPr>
        <w:t>五、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學生生活行為表現合於下列規定之</w:t>
      </w:r>
      <w:proofErr w:type="gramStart"/>
      <w:r w:rsidRPr="009244B1">
        <w:rPr>
          <w:rFonts w:eastAsia="標楷體"/>
        </w:rPr>
        <w:t>一</w:t>
      </w:r>
      <w:proofErr w:type="gramEnd"/>
      <w:r w:rsidRPr="009244B1">
        <w:rPr>
          <w:rFonts w:eastAsia="標楷體"/>
        </w:rPr>
        <w:t>者，應予嘉獎獎勵之：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（一）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服裝儀容經常整理並合於規定，足為同學模範者。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（二）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日常生活行為（例如</w:t>
      </w:r>
      <w:r w:rsidRPr="009244B1">
        <w:rPr>
          <w:rFonts w:eastAsia="標楷體"/>
        </w:rPr>
        <w:t>禮節周到</w:t>
      </w:r>
      <w:r w:rsidRPr="009244B1">
        <w:rPr>
          <w:rFonts w:eastAsia="標楷體" w:hint="eastAsia"/>
        </w:rPr>
        <w:t>、</w:t>
      </w:r>
      <w:r w:rsidRPr="009244B1">
        <w:rPr>
          <w:rFonts w:eastAsia="標楷體"/>
        </w:rPr>
        <w:t>節儉樸素</w:t>
      </w:r>
      <w:r w:rsidRPr="009244B1">
        <w:rPr>
          <w:rFonts w:eastAsia="標楷體" w:hint="eastAsia"/>
        </w:rPr>
        <w:t>等）</w:t>
      </w:r>
      <w:r w:rsidRPr="009244B1">
        <w:rPr>
          <w:rFonts w:eastAsia="標楷體"/>
        </w:rPr>
        <w:t>足為同學模範者。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（三）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維護團體</w:t>
      </w:r>
      <w:r w:rsidRPr="009244B1">
        <w:rPr>
          <w:rFonts w:eastAsia="標楷體" w:hint="eastAsia"/>
        </w:rPr>
        <w:t>整潔、</w:t>
      </w:r>
      <w:r w:rsidRPr="009244B1">
        <w:rPr>
          <w:rFonts w:eastAsia="標楷體"/>
        </w:rPr>
        <w:t>秩序成績優良</w:t>
      </w:r>
      <w:r w:rsidRPr="009244B1">
        <w:rPr>
          <w:rFonts w:eastAsia="標楷體" w:hint="eastAsia"/>
        </w:rPr>
        <w:t>或</w:t>
      </w:r>
      <w:r w:rsidRPr="009244B1">
        <w:rPr>
          <w:rFonts w:eastAsia="標楷體"/>
        </w:rPr>
        <w:t>愛護公物有具體表現者。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（四）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協助班級或全校性事務（例如</w:t>
      </w:r>
      <w:r w:rsidRPr="009244B1">
        <w:rPr>
          <w:rFonts w:eastAsia="標楷體"/>
        </w:rPr>
        <w:t>值</w:t>
      </w:r>
      <w:proofErr w:type="gramStart"/>
      <w:r w:rsidRPr="009244B1">
        <w:rPr>
          <w:rFonts w:eastAsia="標楷體"/>
        </w:rPr>
        <w:t>週</w:t>
      </w:r>
      <w:proofErr w:type="gramEnd"/>
      <w:r w:rsidRPr="009244B1">
        <w:rPr>
          <w:rFonts w:eastAsia="標楷體"/>
        </w:rPr>
        <w:t>、值日</w:t>
      </w:r>
      <w:r w:rsidRPr="009244B1">
        <w:rPr>
          <w:rFonts w:eastAsia="標楷體" w:hint="eastAsia"/>
        </w:rPr>
        <w:t>、</w:t>
      </w:r>
      <w:r w:rsidRPr="009244B1">
        <w:rPr>
          <w:rFonts w:eastAsia="標楷體"/>
        </w:rPr>
        <w:t>班級幹部</w:t>
      </w:r>
      <w:r w:rsidRPr="009244B1">
        <w:rPr>
          <w:rFonts w:eastAsia="標楷體" w:hint="eastAsia"/>
        </w:rPr>
        <w:t>、社團幹部、聯會主席、</w:t>
      </w:r>
      <w:r w:rsidRPr="009244B1">
        <w:rPr>
          <w:rFonts w:eastAsia="標楷體"/>
        </w:rPr>
        <w:t>糾察隊、服務隊</w:t>
      </w:r>
      <w:r w:rsidRPr="009244B1">
        <w:rPr>
          <w:rFonts w:eastAsia="標楷體" w:hint="eastAsia"/>
        </w:rPr>
        <w:t>、司儀、旗手等）</w:t>
      </w:r>
      <w:r w:rsidRPr="009244B1">
        <w:rPr>
          <w:rFonts w:eastAsia="標楷體"/>
        </w:rPr>
        <w:t>表現良好者。</w:t>
      </w:r>
      <w:r w:rsidR="006D63F0">
        <w:rPr>
          <w:rFonts w:eastAsia="標楷體" w:hint="eastAsia"/>
        </w:rPr>
        <w:t xml:space="preserve"> 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（五）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熱心參與團體活動表現優良者。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（六）</w:t>
      </w:r>
      <w:r w:rsidRPr="009244B1">
        <w:rPr>
          <w:rFonts w:eastAsia="標楷體" w:hint="eastAsia"/>
        </w:rPr>
        <w:t xml:space="preserve">  </w:t>
      </w:r>
      <w:proofErr w:type="gramStart"/>
      <w:r w:rsidRPr="009244B1">
        <w:rPr>
          <w:rFonts w:eastAsia="標楷體"/>
        </w:rPr>
        <w:t>拾物</w:t>
      </w:r>
      <w:proofErr w:type="gramEnd"/>
      <w:r w:rsidRPr="009244B1">
        <w:rPr>
          <w:rFonts w:eastAsia="標楷體"/>
        </w:rPr>
        <w:t>（金）不昧</w:t>
      </w:r>
      <w:r w:rsidRPr="009244B1">
        <w:rPr>
          <w:rFonts w:eastAsia="標楷體" w:hint="eastAsia"/>
        </w:rPr>
        <w:t>，</w:t>
      </w:r>
      <w:r w:rsidRPr="009244B1">
        <w:rPr>
          <w:rFonts w:eastAsia="標楷體"/>
        </w:rPr>
        <w:t>價值</w:t>
      </w:r>
      <w:r w:rsidRPr="009244B1">
        <w:rPr>
          <w:rFonts w:eastAsia="標楷體" w:hint="eastAsia"/>
        </w:rPr>
        <w:t>微薄</w:t>
      </w:r>
      <w:r w:rsidRPr="009244B1">
        <w:rPr>
          <w:rFonts w:eastAsia="標楷體"/>
        </w:rPr>
        <w:t>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（七）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生活言行較前進步有</w:t>
      </w:r>
      <w:r w:rsidRPr="009244B1">
        <w:rPr>
          <w:rFonts w:eastAsia="標楷體" w:hint="eastAsia"/>
        </w:rPr>
        <w:t>具體</w:t>
      </w:r>
      <w:r w:rsidRPr="009244B1">
        <w:rPr>
          <w:rFonts w:eastAsia="標楷體"/>
        </w:rPr>
        <w:t>表現者。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（八）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參加各種服務成績優良者。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（九）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參加</w:t>
      </w:r>
      <w:r w:rsidRPr="009244B1">
        <w:rPr>
          <w:rFonts w:eastAsia="標楷體"/>
        </w:rPr>
        <w:t>教育部</w:t>
      </w:r>
      <w:r w:rsidRPr="009244B1">
        <w:rPr>
          <w:rFonts w:eastAsia="標楷體" w:hint="eastAsia"/>
        </w:rPr>
        <w:t>、</w:t>
      </w:r>
      <w:r w:rsidRPr="009244B1">
        <w:rPr>
          <w:rFonts w:eastAsia="標楷體"/>
        </w:rPr>
        <w:t>局主辦</w:t>
      </w:r>
      <w:r w:rsidRPr="009244B1">
        <w:rPr>
          <w:rFonts w:eastAsia="標楷體" w:hint="eastAsia"/>
        </w:rPr>
        <w:t>或註明</w:t>
      </w:r>
      <w:r w:rsidRPr="009244B1">
        <w:rPr>
          <w:rFonts w:eastAsia="標楷體"/>
        </w:rPr>
        <w:t>教育部</w:t>
      </w:r>
      <w:r w:rsidRPr="009244B1">
        <w:rPr>
          <w:rFonts w:eastAsia="標楷體" w:hint="eastAsia"/>
        </w:rPr>
        <w:t>、</w:t>
      </w:r>
      <w:r w:rsidRPr="009244B1">
        <w:rPr>
          <w:rFonts w:eastAsia="標楷體"/>
        </w:rPr>
        <w:t>局核准</w:t>
      </w:r>
      <w:r w:rsidRPr="009244B1">
        <w:rPr>
          <w:rFonts w:eastAsia="標楷體"/>
        </w:rPr>
        <w:t>(</w:t>
      </w:r>
      <w:r w:rsidRPr="009244B1">
        <w:rPr>
          <w:rFonts w:eastAsia="標楷體"/>
        </w:rPr>
        <w:t>備</w:t>
      </w:r>
      <w:r w:rsidRPr="009244B1">
        <w:rPr>
          <w:rFonts w:eastAsia="標楷體"/>
        </w:rPr>
        <w:t>)</w:t>
      </w:r>
      <w:r w:rsidRPr="009244B1">
        <w:rPr>
          <w:rFonts w:eastAsia="標楷體"/>
        </w:rPr>
        <w:t>文號</w:t>
      </w:r>
      <w:r w:rsidRPr="009244B1">
        <w:rPr>
          <w:rFonts w:eastAsia="標楷體" w:hint="eastAsia"/>
        </w:rPr>
        <w:t>之</w:t>
      </w:r>
      <w:r w:rsidRPr="009244B1">
        <w:rPr>
          <w:rFonts w:eastAsia="標楷體"/>
        </w:rPr>
        <w:t>區域性（縣市性）競賽第四名至第八名者</w:t>
      </w:r>
      <w:r w:rsidRPr="009244B1">
        <w:rPr>
          <w:rFonts w:eastAsia="標楷體" w:hint="eastAsia"/>
        </w:rPr>
        <w:t>；或代表學校參加非教育單位舉辦之活動，榮獲第二、三名或優等、甲等者。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其他優良行為應予嘉獎者。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/>
        </w:rPr>
        <w:t>六、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學生生活行為合於下列規定之</w:t>
      </w:r>
      <w:proofErr w:type="gramStart"/>
      <w:r w:rsidRPr="009244B1">
        <w:rPr>
          <w:rFonts w:eastAsia="標楷體"/>
        </w:rPr>
        <w:t>一</w:t>
      </w:r>
      <w:proofErr w:type="gramEnd"/>
      <w:r w:rsidRPr="009244B1">
        <w:rPr>
          <w:rFonts w:eastAsia="標楷體"/>
        </w:rPr>
        <w:t>者，應予小功獎勵之：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（一）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敬老扶幼，有具體事實者。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（二）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行為誠正，足以表現校風，有具體事實者。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lastRenderedPageBreak/>
        <w:t>（三）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愛護公物，使團體利益不受損者。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（四）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全學期</w:t>
      </w:r>
      <w:r w:rsidRPr="009244B1">
        <w:rPr>
          <w:rFonts w:eastAsia="標楷體" w:hint="eastAsia"/>
        </w:rPr>
        <w:t>協助班級或全校性事務（例如</w:t>
      </w:r>
      <w:r w:rsidRPr="009244B1">
        <w:rPr>
          <w:rFonts w:eastAsia="標楷體"/>
        </w:rPr>
        <w:t>值</w:t>
      </w:r>
      <w:proofErr w:type="gramStart"/>
      <w:r w:rsidRPr="009244B1">
        <w:rPr>
          <w:rFonts w:eastAsia="標楷體"/>
        </w:rPr>
        <w:t>週</w:t>
      </w:r>
      <w:proofErr w:type="gramEnd"/>
      <w:r w:rsidRPr="009244B1">
        <w:rPr>
          <w:rFonts w:eastAsia="標楷體"/>
        </w:rPr>
        <w:t>、值日</w:t>
      </w:r>
      <w:r w:rsidRPr="009244B1">
        <w:rPr>
          <w:rFonts w:eastAsia="標楷體" w:hint="eastAsia"/>
        </w:rPr>
        <w:t>、</w:t>
      </w:r>
      <w:r w:rsidRPr="009244B1">
        <w:rPr>
          <w:rFonts w:eastAsia="標楷體"/>
        </w:rPr>
        <w:t>班級幹部</w:t>
      </w:r>
      <w:r w:rsidRPr="009244B1">
        <w:rPr>
          <w:rFonts w:eastAsia="標楷體" w:hint="eastAsia"/>
        </w:rPr>
        <w:t>、社團幹部、聯會主席、</w:t>
      </w:r>
      <w:r w:rsidRPr="009244B1">
        <w:rPr>
          <w:rFonts w:eastAsia="標楷體"/>
        </w:rPr>
        <w:t>糾察隊、服務隊</w:t>
      </w:r>
      <w:r w:rsidRPr="009244B1">
        <w:rPr>
          <w:rFonts w:eastAsia="標楷體" w:hint="eastAsia"/>
        </w:rPr>
        <w:t>、司儀、旗手等）</w:t>
      </w:r>
      <w:r w:rsidRPr="009244B1">
        <w:rPr>
          <w:rFonts w:eastAsia="標楷體"/>
        </w:rPr>
        <w:t>，負責盡</w:t>
      </w:r>
      <w:r w:rsidRPr="009244B1">
        <w:rPr>
          <w:rFonts w:eastAsia="標楷體" w:hint="eastAsia"/>
        </w:rPr>
        <w:t>職</w:t>
      </w:r>
      <w:r w:rsidRPr="009244B1">
        <w:rPr>
          <w:rFonts w:eastAsia="標楷體"/>
        </w:rPr>
        <w:t>成效優異者。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（五）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見義勇為，能保全團體或同學利益者。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（六）</w:t>
      </w:r>
      <w:r w:rsidRPr="009244B1">
        <w:rPr>
          <w:rFonts w:eastAsia="標楷體" w:hint="eastAsia"/>
        </w:rPr>
        <w:t xml:space="preserve">  </w:t>
      </w:r>
      <w:proofErr w:type="gramStart"/>
      <w:r w:rsidRPr="009244B1">
        <w:rPr>
          <w:rFonts w:eastAsia="標楷體"/>
        </w:rPr>
        <w:t>拾物</w:t>
      </w:r>
      <w:proofErr w:type="gramEnd"/>
      <w:r w:rsidRPr="009244B1">
        <w:rPr>
          <w:rFonts w:eastAsia="標楷體"/>
        </w:rPr>
        <w:t>（金）不昧，價值</w:t>
      </w:r>
      <w:r w:rsidRPr="009244B1">
        <w:rPr>
          <w:rFonts w:eastAsia="標楷體" w:hint="eastAsia"/>
        </w:rPr>
        <w:t>貴重</w:t>
      </w:r>
      <w:r w:rsidRPr="009244B1">
        <w:rPr>
          <w:rFonts w:eastAsia="標楷體"/>
        </w:rPr>
        <w:t>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（七）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檢舉弊害，經查明屬實者。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（八）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參加校外活動，增進校譽者。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（九）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參加</w:t>
      </w:r>
      <w:r w:rsidRPr="009244B1">
        <w:rPr>
          <w:rFonts w:eastAsia="標楷體"/>
        </w:rPr>
        <w:t>教育部</w:t>
      </w:r>
      <w:r w:rsidRPr="009244B1">
        <w:rPr>
          <w:rFonts w:eastAsia="標楷體" w:hint="eastAsia"/>
        </w:rPr>
        <w:t>、</w:t>
      </w:r>
      <w:r w:rsidRPr="009244B1">
        <w:rPr>
          <w:rFonts w:eastAsia="標楷體"/>
        </w:rPr>
        <w:t>局主辦</w:t>
      </w:r>
      <w:r w:rsidRPr="009244B1">
        <w:rPr>
          <w:rFonts w:eastAsia="標楷體" w:hint="eastAsia"/>
        </w:rPr>
        <w:t>或註明</w:t>
      </w:r>
      <w:r w:rsidRPr="009244B1">
        <w:rPr>
          <w:rFonts w:eastAsia="標楷體"/>
        </w:rPr>
        <w:t>教育部</w:t>
      </w:r>
      <w:r w:rsidRPr="009244B1">
        <w:rPr>
          <w:rFonts w:eastAsia="標楷體" w:hint="eastAsia"/>
        </w:rPr>
        <w:t>、</w:t>
      </w:r>
      <w:r w:rsidRPr="009244B1">
        <w:rPr>
          <w:rFonts w:eastAsia="標楷體"/>
        </w:rPr>
        <w:t>局核准</w:t>
      </w:r>
      <w:r w:rsidRPr="009244B1">
        <w:rPr>
          <w:rFonts w:eastAsia="標楷體"/>
        </w:rPr>
        <w:t>(</w:t>
      </w:r>
      <w:r w:rsidRPr="009244B1">
        <w:rPr>
          <w:rFonts w:eastAsia="標楷體"/>
        </w:rPr>
        <w:t>備</w:t>
      </w:r>
      <w:r w:rsidRPr="009244B1">
        <w:rPr>
          <w:rFonts w:eastAsia="標楷體"/>
        </w:rPr>
        <w:t>)</w:t>
      </w:r>
      <w:r w:rsidRPr="009244B1">
        <w:rPr>
          <w:rFonts w:eastAsia="標楷體"/>
        </w:rPr>
        <w:t>文號</w:t>
      </w:r>
      <w:r w:rsidRPr="009244B1">
        <w:rPr>
          <w:rFonts w:eastAsia="標楷體" w:hint="eastAsia"/>
        </w:rPr>
        <w:t>之</w:t>
      </w:r>
      <w:r w:rsidRPr="009244B1">
        <w:rPr>
          <w:rFonts w:eastAsia="標楷體"/>
        </w:rPr>
        <w:t>全國性競賽第四名至第八名者或區域性（縣市性）競賽前三名者</w:t>
      </w:r>
      <w:r w:rsidRPr="009244B1">
        <w:rPr>
          <w:rFonts w:eastAsia="標楷體" w:hint="eastAsia"/>
        </w:rPr>
        <w:t>；或代表學校參加非教育單位舉辦之活動，榮獲第一名或特優者。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其他優</w:t>
      </w:r>
      <w:r w:rsidRPr="009244B1">
        <w:rPr>
          <w:rFonts w:eastAsia="標楷體" w:hint="eastAsia"/>
        </w:rPr>
        <w:t>良</w:t>
      </w:r>
      <w:r w:rsidRPr="009244B1">
        <w:rPr>
          <w:rFonts w:eastAsia="標楷體"/>
        </w:rPr>
        <w:t>行為應予記小功者。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 w:hint="eastAsia"/>
        </w:rPr>
        <w:t>七</w:t>
      </w:r>
      <w:r w:rsidRPr="009244B1">
        <w:rPr>
          <w:rFonts w:eastAsia="標楷體"/>
        </w:rPr>
        <w:t>、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學生生活行為合於下列規定之</w:t>
      </w:r>
      <w:proofErr w:type="gramStart"/>
      <w:r w:rsidRPr="009244B1">
        <w:rPr>
          <w:rFonts w:eastAsia="標楷體"/>
        </w:rPr>
        <w:t>一</w:t>
      </w:r>
      <w:proofErr w:type="gramEnd"/>
      <w:r w:rsidRPr="009244B1">
        <w:rPr>
          <w:rFonts w:eastAsia="標楷體"/>
        </w:rPr>
        <w:t>者，應予大功獎勵之：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（一）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愛護學校或幫助同學，有具體特殊事實表現，增進校譽者。</w:t>
      </w:r>
      <w:r w:rsidR="00DD28BF">
        <w:rPr>
          <w:rFonts w:eastAsia="標楷體" w:hint="eastAsia"/>
        </w:rPr>
        <w:t xml:space="preserve"> 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（二）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提供優良建議，並能率先力行，增進校譽者。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（三）</w:t>
      </w:r>
      <w:r w:rsidRPr="009244B1">
        <w:rPr>
          <w:rFonts w:eastAsia="標楷體" w:hint="eastAsia"/>
        </w:rPr>
        <w:t xml:space="preserve">  </w:t>
      </w:r>
      <w:proofErr w:type="gramStart"/>
      <w:r w:rsidRPr="009244B1">
        <w:rPr>
          <w:rFonts w:eastAsia="標楷體"/>
        </w:rPr>
        <w:t>拾物</w:t>
      </w:r>
      <w:proofErr w:type="gramEnd"/>
      <w:r w:rsidRPr="009244B1">
        <w:rPr>
          <w:rFonts w:eastAsia="標楷體"/>
        </w:rPr>
        <w:t>（金）不昧，其價值特別貴重者。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（四）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檢舉重大弊害，經查明屬實者。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（五）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參加校外各種服務，成績特優者。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（六）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參加</w:t>
      </w:r>
      <w:r w:rsidRPr="009244B1">
        <w:rPr>
          <w:rFonts w:eastAsia="標楷體"/>
        </w:rPr>
        <w:t>教育部</w:t>
      </w:r>
      <w:r w:rsidRPr="009244B1">
        <w:rPr>
          <w:rFonts w:eastAsia="標楷體" w:hint="eastAsia"/>
        </w:rPr>
        <w:t>、</w:t>
      </w:r>
      <w:r w:rsidRPr="009244B1">
        <w:rPr>
          <w:rFonts w:eastAsia="標楷體"/>
        </w:rPr>
        <w:t>局主辦</w:t>
      </w:r>
      <w:r w:rsidRPr="009244B1">
        <w:rPr>
          <w:rFonts w:eastAsia="標楷體" w:hint="eastAsia"/>
        </w:rPr>
        <w:t>或註明</w:t>
      </w:r>
      <w:r w:rsidRPr="009244B1">
        <w:rPr>
          <w:rFonts w:eastAsia="標楷體"/>
        </w:rPr>
        <w:t>教育部</w:t>
      </w:r>
      <w:r w:rsidRPr="009244B1">
        <w:rPr>
          <w:rFonts w:eastAsia="標楷體" w:hint="eastAsia"/>
        </w:rPr>
        <w:t>、</w:t>
      </w:r>
      <w:r w:rsidRPr="009244B1">
        <w:rPr>
          <w:rFonts w:eastAsia="標楷體"/>
        </w:rPr>
        <w:t>局核准</w:t>
      </w:r>
      <w:r w:rsidRPr="009244B1">
        <w:rPr>
          <w:rFonts w:eastAsia="標楷體"/>
        </w:rPr>
        <w:t>(</w:t>
      </w:r>
      <w:r w:rsidRPr="009244B1">
        <w:rPr>
          <w:rFonts w:eastAsia="標楷體"/>
        </w:rPr>
        <w:t>備</w:t>
      </w:r>
      <w:r w:rsidRPr="009244B1">
        <w:rPr>
          <w:rFonts w:eastAsia="標楷體"/>
        </w:rPr>
        <w:t>)</w:t>
      </w:r>
      <w:r w:rsidRPr="009244B1">
        <w:rPr>
          <w:rFonts w:eastAsia="標楷體"/>
        </w:rPr>
        <w:t>文號</w:t>
      </w:r>
      <w:r w:rsidRPr="009244B1">
        <w:rPr>
          <w:rFonts w:eastAsia="標楷體" w:hint="eastAsia"/>
        </w:rPr>
        <w:t>之</w:t>
      </w:r>
      <w:r w:rsidRPr="009244B1">
        <w:rPr>
          <w:rFonts w:eastAsia="標楷體"/>
        </w:rPr>
        <w:t>國際性競賽前八名者或全國性競賽前三名者</w:t>
      </w:r>
      <w:r w:rsidRPr="009244B1">
        <w:rPr>
          <w:rFonts w:eastAsia="標楷體" w:hint="eastAsia"/>
        </w:rPr>
        <w:t>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（七）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其他優良行為應予記大功者。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 w:hint="eastAsia"/>
        </w:rPr>
        <w:t>八</w:t>
      </w:r>
      <w:r w:rsidRPr="009244B1">
        <w:rPr>
          <w:rFonts w:eastAsia="標楷體"/>
        </w:rPr>
        <w:t>、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學生生活行為合於下列規定之</w:t>
      </w:r>
      <w:proofErr w:type="gramStart"/>
      <w:r w:rsidRPr="009244B1">
        <w:rPr>
          <w:rFonts w:eastAsia="標楷體"/>
        </w:rPr>
        <w:t>一</w:t>
      </w:r>
      <w:proofErr w:type="gramEnd"/>
      <w:r w:rsidRPr="009244B1">
        <w:rPr>
          <w:rFonts w:eastAsia="標楷體"/>
        </w:rPr>
        <w:t>者，</w:t>
      </w:r>
      <w:proofErr w:type="gramStart"/>
      <w:r w:rsidRPr="009244B1">
        <w:rPr>
          <w:rFonts w:eastAsia="標楷體"/>
        </w:rPr>
        <w:t>除記大</w:t>
      </w:r>
      <w:proofErr w:type="gramEnd"/>
      <w:r w:rsidRPr="009244B1">
        <w:rPr>
          <w:rFonts w:eastAsia="標楷體"/>
        </w:rPr>
        <w:t>功外，應予特別獎勵：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（一）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在同一學年度內記滿三大功後，</w:t>
      </w:r>
      <w:proofErr w:type="gramStart"/>
      <w:r w:rsidRPr="009244B1">
        <w:rPr>
          <w:rFonts w:eastAsia="標楷體"/>
        </w:rPr>
        <w:t>復有記大功</w:t>
      </w:r>
      <w:proofErr w:type="gramEnd"/>
      <w:r w:rsidRPr="009244B1">
        <w:rPr>
          <w:rFonts w:eastAsia="標楷體"/>
        </w:rPr>
        <w:t>之事實者。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（二）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長期表現孝敬父母，尊敬師長，友愛兄弟姊妹或同學，有特殊事實值得表揚者。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（三）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經常幫助別人，為善不欲人知，經查明屬實，值得特殊表揚者。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（四）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有特殊優</w:t>
      </w:r>
      <w:r w:rsidRPr="009244B1">
        <w:rPr>
          <w:rFonts w:eastAsia="標楷體" w:hint="eastAsia"/>
        </w:rPr>
        <w:t>良</w:t>
      </w:r>
      <w:r w:rsidRPr="009244B1">
        <w:rPr>
          <w:rFonts w:eastAsia="標楷體"/>
        </w:rPr>
        <w:t>行為，堪為全校學生之模範者。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（五）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揭發不法活動，經查明屬實，因而未造成不良後果者。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（六）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其他優良行為應予特別獎勵者</w:t>
      </w:r>
      <w:r w:rsidRPr="009244B1">
        <w:rPr>
          <w:rFonts w:eastAsia="標楷體"/>
        </w:rPr>
        <w:t>。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 w:hint="eastAsia"/>
        </w:rPr>
        <w:t>九、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學生生活行為</w:t>
      </w:r>
      <w:proofErr w:type="gramStart"/>
      <w:r w:rsidRPr="009244B1">
        <w:rPr>
          <w:rFonts w:eastAsia="標楷體"/>
        </w:rPr>
        <w:t>偶</w:t>
      </w:r>
      <w:proofErr w:type="gramEnd"/>
      <w:r w:rsidRPr="009244B1">
        <w:rPr>
          <w:rFonts w:eastAsia="標楷體"/>
        </w:rPr>
        <w:t>犯錯誤，情節輕微，</w:t>
      </w:r>
      <w:proofErr w:type="gramStart"/>
      <w:r w:rsidRPr="009244B1">
        <w:rPr>
          <w:rFonts w:eastAsia="標楷體"/>
        </w:rPr>
        <w:t>未達記警</w:t>
      </w:r>
      <w:proofErr w:type="gramEnd"/>
      <w:r w:rsidRPr="009244B1">
        <w:rPr>
          <w:rFonts w:eastAsia="標楷體"/>
        </w:rPr>
        <w:t>告以上處罰者，應予當面口頭訓誡或糾正。</w:t>
      </w:r>
      <w:r w:rsidR="007A14ED">
        <w:rPr>
          <w:rFonts w:eastAsia="標楷體" w:hint="eastAsia"/>
        </w:rPr>
        <w:t xml:space="preserve">           </w:t>
      </w:r>
      <w:r w:rsidR="0008354B">
        <w:rPr>
          <w:rFonts w:eastAsia="標楷體" w:hint="eastAsia"/>
        </w:rPr>
        <w:t xml:space="preserve"> </w:t>
      </w:r>
      <w:r w:rsidR="00DD5FA4">
        <w:rPr>
          <w:rFonts w:eastAsia="標楷體" w:hint="eastAsia"/>
        </w:rPr>
        <w:t xml:space="preserve">  </w:t>
      </w:r>
      <w:r w:rsidR="009D3EBC">
        <w:rPr>
          <w:rFonts w:eastAsia="標楷體" w:hint="eastAsia"/>
        </w:rPr>
        <w:t xml:space="preserve">          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 w:hint="eastAsia"/>
        </w:rPr>
        <w:t>十、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學生生活行為合於下列之</w:t>
      </w:r>
      <w:proofErr w:type="gramStart"/>
      <w:r w:rsidRPr="009244B1">
        <w:rPr>
          <w:rFonts w:eastAsia="標楷體" w:hint="eastAsia"/>
        </w:rPr>
        <w:t>一</w:t>
      </w:r>
      <w:proofErr w:type="gramEnd"/>
      <w:r w:rsidRPr="009244B1">
        <w:rPr>
          <w:rFonts w:eastAsia="標楷體" w:hint="eastAsia"/>
        </w:rPr>
        <w:t>者，應予記警告：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（一）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違反本校生活規範，情節輕微，屢勸不聽者</w:t>
      </w:r>
      <w:proofErr w:type="gramStart"/>
      <w:r w:rsidRPr="009244B1">
        <w:rPr>
          <w:rFonts w:eastAsia="標楷體" w:hint="eastAsia"/>
        </w:rPr>
        <w:t>（</w:t>
      </w:r>
      <w:proofErr w:type="gramEnd"/>
      <w:r w:rsidRPr="009244B1">
        <w:rPr>
          <w:rFonts w:eastAsia="標楷體" w:hint="eastAsia"/>
        </w:rPr>
        <w:t>如違反行動載具使用規定、單車雙載、邊走邊吃、騎車未戴安全帽、走廊奔跑嬉戲</w:t>
      </w:r>
      <w:r w:rsidRPr="009244B1">
        <w:rPr>
          <w:rFonts w:eastAsia="標楷體" w:hint="eastAsia"/>
        </w:rPr>
        <w:t>..</w:t>
      </w:r>
      <w:r w:rsidRPr="009244B1">
        <w:rPr>
          <w:rFonts w:eastAsia="標楷體" w:hint="eastAsia"/>
        </w:rPr>
        <w:t>等</w:t>
      </w:r>
      <w:proofErr w:type="gramStart"/>
      <w:r w:rsidRPr="009244B1">
        <w:rPr>
          <w:rFonts w:eastAsia="標楷體" w:hint="eastAsia"/>
        </w:rPr>
        <w:t>）</w:t>
      </w:r>
      <w:proofErr w:type="gramEnd"/>
      <w:r w:rsidRPr="009244B1">
        <w:rPr>
          <w:rFonts w:eastAsia="標楷體" w:hint="eastAsia"/>
        </w:rPr>
        <w:t>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（二）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言行不當（如口出穢言、亂丟垃圾、隨地吐痰</w:t>
      </w:r>
      <w:r w:rsidRPr="009244B1">
        <w:rPr>
          <w:rFonts w:eastAsia="標楷體"/>
        </w:rPr>
        <w:t>…</w:t>
      </w:r>
      <w:r w:rsidRPr="009244B1">
        <w:rPr>
          <w:rFonts w:eastAsia="標楷體" w:hint="eastAsia"/>
        </w:rPr>
        <w:t>等），經勸導或糾正後仍不知改正者。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（三）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同學爭吵、毆打、</w:t>
      </w:r>
      <w:proofErr w:type="gramStart"/>
      <w:r w:rsidRPr="009244B1">
        <w:rPr>
          <w:rFonts w:eastAsia="標楷體" w:hint="eastAsia"/>
        </w:rPr>
        <w:t>霸凌、</w:t>
      </w:r>
      <w:proofErr w:type="gramEnd"/>
      <w:r w:rsidRPr="009244B1">
        <w:rPr>
          <w:rFonts w:eastAsia="標楷體" w:hint="eastAsia"/>
        </w:rPr>
        <w:t>勒索他人或打架事件聚眾滋事者，情節較輕微者。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</w:t>
      </w:r>
      <w:r w:rsidRPr="009244B1">
        <w:rPr>
          <w:rFonts w:eastAsia="標楷體" w:hAnsi="標楷體"/>
        </w:rPr>
        <w:t>四</w:t>
      </w:r>
      <w:r w:rsidRPr="009244B1">
        <w:rPr>
          <w:rFonts w:eastAsia="標楷體" w:hint="eastAsia"/>
        </w:rPr>
        <w:t>）</w:t>
      </w:r>
      <w:r w:rsidRPr="009244B1">
        <w:rPr>
          <w:rFonts w:eastAsia="標楷體" w:hint="eastAsia"/>
        </w:rPr>
        <w:t xml:space="preserve">  </w:t>
      </w:r>
      <w:bookmarkStart w:id="0" w:name="_GoBack"/>
      <w:bookmarkEnd w:id="0"/>
      <w:r w:rsidRPr="009244B1">
        <w:rPr>
          <w:rFonts w:eastAsia="標楷體" w:hAnsi="標楷體" w:hint="eastAsia"/>
        </w:rPr>
        <w:t>上課擅離教室者</w:t>
      </w:r>
      <w:r w:rsidRPr="009244B1">
        <w:rPr>
          <w:rFonts w:eastAsia="標楷體" w:hAnsi="標楷體"/>
        </w:rPr>
        <w:t>，經勸導後，仍不知改正者。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（五）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Ansi="標楷體"/>
        </w:rPr>
        <w:t>不聽班級幹部善意勸告者，或上課不專心聽講</w:t>
      </w:r>
      <w:r w:rsidRPr="009244B1">
        <w:rPr>
          <w:rFonts w:eastAsia="標楷體" w:hAnsi="標楷體" w:hint="eastAsia"/>
        </w:rPr>
        <w:t>，</w:t>
      </w:r>
      <w:r w:rsidRPr="009244B1">
        <w:rPr>
          <w:rFonts w:eastAsia="標楷體" w:hAnsi="標楷體"/>
        </w:rPr>
        <w:t>干擾上課秩序，經勸導後，仍不知改正者。</w:t>
      </w:r>
      <w:r w:rsidR="000E4B2C">
        <w:rPr>
          <w:rFonts w:eastAsia="標楷體" w:hAnsi="標楷體"/>
        </w:rPr>
        <w:t xml:space="preserve">                                                   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（六）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升降旗典禮及各項集會，無故不參加或態度輕浮，經勸導或糾正後仍不知改正</w:t>
      </w:r>
      <w:r w:rsidRPr="009244B1">
        <w:rPr>
          <w:rFonts w:eastAsia="標楷體" w:hint="eastAsia"/>
        </w:rPr>
        <w:lastRenderedPageBreak/>
        <w:t>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（七）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擔任糾察、值</w:t>
      </w:r>
      <w:proofErr w:type="gramStart"/>
      <w:r w:rsidRPr="009244B1">
        <w:rPr>
          <w:rFonts w:eastAsia="標楷體" w:hint="eastAsia"/>
        </w:rPr>
        <w:t>週</w:t>
      </w:r>
      <w:proofErr w:type="gramEnd"/>
      <w:r w:rsidRPr="009244B1">
        <w:rPr>
          <w:rFonts w:eastAsia="標楷體" w:hint="eastAsia"/>
        </w:rPr>
        <w:t>、值日不盡責或擔任班級幹部不盡責，影響工作推展，屢勸不聽者。</w:t>
      </w:r>
    </w:p>
    <w:p w:rsidR="00104CF5" w:rsidRPr="009244B1" w:rsidRDefault="000203A2" w:rsidP="00AC3A25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（八）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未按時繳交</w:t>
      </w:r>
      <w:proofErr w:type="gramStart"/>
      <w:r w:rsidRPr="009244B1">
        <w:rPr>
          <w:rFonts w:eastAsia="標楷體" w:hint="eastAsia"/>
        </w:rPr>
        <w:t>週</w:t>
      </w:r>
      <w:proofErr w:type="gramEnd"/>
      <w:r w:rsidRPr="009244B1">
        <w:rPr>
          <w:rFonts w:eastAsia="標楷體" w:hint="eastAsia"/>
        </w:rPr>
        <w:t>記（生活札記）、作業或學校作業抽查，經催繳無效</w:t>
      </w:r>
      <w:r w:rsidRPr="009244B1">
        <w:rPr>
          <w:rFonts w:eastAsia="標楷體" w:hAnsi="標楷體" w:hint="eastAsia"/>
        </w:rPr>
        <w:t>或</w:t>
      </w:r>
      <w:r w:rsidRPr="009244B1">
        <w:rPr>
          <w:rFonts w:eastAsia="標楷體" w:hint="eastAsia"/>
        </w:rPr>
        <w:t>抄襲作業、報告者。</w:t>
      </w:r>
      <w:r w:rsidR="00104CF5">
        <w:rPr>
          <w:rFonts w:eastAsia="標楷體" w:hint="eastAsia"/>
        </w:rPr>
        <w:t>.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（九）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破壞公物</w:t>
      </w:r>
      <w:r w:rsidRPr="009244B1">
        <w:rPr>
          <w:rFonts w:eastAsia="標楷體" w:hint="eastAsia"/>
        </w:rPr>
        <w:t>(</w:t>
      </w:r>
      <w:r w:rsidRPr="009244B1">
        <w:rPr>
          <w:rFonts w:eastAsia="標楷體" w:hint="eastAsia"/>
        </w:rPr>
        <w:t>消防器具、飲水機、電機開關、監視器、照明設備</w:t>
      </w:r>
      <w:r w:rsidRPr="009244B1">
        <w:rPr>
          <w:rFonts w:eastAsia="標楷體" w:hint="eastAsia"/>
        </w:rPr>
        <w:t>...</w:t>
      </w:r>
      <w:r w:rsidRPr="009244B1">
        <w:rPr>
          <w:rFonts w:eastAsia="標楷體" w:hint="eastAsia"/>
        </w:rPr>
        <w:t>等</w:t>
      </w:r>
      <w:r w:rsidRPr="009244B1">
        <w:rPr>
          <w:rFonts w:eastAsia="標楷體" w:hint="eastAsia"/>
        </w:rPr>
        <w:t>)</w:t>
      </w:r>
      <w:r w:rsidRPr="009244B1">
        <w:rPr>
          <w:rFonts w:eastAsia="標楷體" w:hint="eastAsia"/>
        </w:rPr>
        <w:t>情節輕微者。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攜帶或閱讀列為限制級之書刊、圖片、影片及電子相關產品者。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（十一）偷竊行為、強行借用財物</w:t>
      </w:r>
      <w:proofErr w:type="gramStart"/>
      <w:r w:rsidRPr="009244B1">
        <w:rPr>
          <w:rFonts w:eastAsia="標楷體" w:hint="eastAsia"/>
        </w:rPr>
        <w:t>或拾物不</w:t>
      </w:r>
      <w:proofErr w:type="gramEnd"/>
      <w:r w:rsidRPr="009244B1">
        <w:rPr>
          <w:rFonts w:eastAsia="標楷體" w:hint="eastAsia"/>
        </w:rPr>
        <w:t>送招領據為己有，情節輕微者。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（十二）違反刑法、個人資料保護法或著作權法，情節輕微者，相關行為如下：</w:t>
      </w:r>
      <w:r w:rsidR="00B537B3">
        <w:rPr>
          <w:rFonts w:eastAsia="標楷體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03A2" w:rsidRPr="009244B1" w:rsidRDefault="000203A2" w:rsidP="000203A2">
      <w:pPr>
        <w:spacing w:line="340" w:lineRule="exact"/>
        <w:ind w:leftChars="560" w:left="1428" w:hangingChars="35" w:hanging="84"/>
        <w:rPr>
          <w:rFonts w:eastAsia="標楷體"/>
        </w:rPr>
      </w:pPr>
      <w:r w:rsidRPr="009244B1">
        <w:rPr>
          <w:rFonts w:eastAsia="標楷體"/>
        </w:rPr>
        <w:t>1.</w:t>
      </w:r>
      <w:proofErr w:type="gramStart"/>
      <w:r w:rsidRPr="009244B1">
        <w:rPr>
          <w:rFonts w:eastAsia="標楷體" w:hint="eastAsia"/>
        </w:rPr>
        <w:t>偷閱他人</w:t>
      </w:r>
      <w:proofErr w:type="gramEnd"/>
      <w:r w:rsidRPr="009244B1">
        <w:rPr>
          <w:rFonts w:eastAsia="標楷體" w:hint="eastAsia"/>
        </w:rPr>
        <w:t>日記或信件者、無故窺視他人之電子郵件或檔案者。</w:t>
      </w:r>
    </w:p>
    <w:p w:rsidR="000203A2" w:rsidRPr="009244B1" w:rsidRDefault="000203A2" w:rsidP="000203A2">
      <w:pPr>
        <w:spacing w:line="340" w:lineRule="exact"/>
        <w:ind w:leftChars="560" w:left="1428" w:hangingChars="35" w:hanging="84"/>
        <w:rPr>
          <w:rFonts w:eastAsia="標楷體"/>
        </w:rPr>
      </w:pPr>
      <w:r w:rsidRPr="009244B1">
        <w:rPr>
          <w:rFonts w:eastAsia="標楷體"/>
        </w:rPr>
        <w:t>2.</w:t>
      </w:r>
      <w:r w:rsidRPr="009244B1">
        <w:rPr>
          <w:rFonts w:eastAsia="標楷體" w:hint="eastAsia"/>
        </w:rPr>
        <w:t>無故將學校提供之網路帳號借予他人使用者。</w:t>
      </w:r>
    </w:p>
    <w:p w:rsidR="000203A2" w:rsidRPr="009244B1" w:rsidRDefault="000203A2" w:rsidP="000203A2">
      <w:pPr>
        <w:spacing w:line="340" w:lineRule="exact"/>
        <w:ind w:leftChars="560" w:left="1428" w:hangingChars="35" w:hanging="84"/>
        <w:rPr>
          <w:rFonts w:eastAsia="標楷體"/>
        </w:rPr>
      </w:pPr>
      <w:r w:rsidRPr="009244B1">
        <w:rPr>
          <w:rFonts w:eastAsia="標楷體"/>
        </w:rPr>
        <w:t>3.</w:t>
      </w:r>
      <w:r w:rsidRPr="009244B1">
        <w:rPr>
          <w:rFonts w:eastAsia="標楷體" w:hint="eastAsia"/>
        </w:rPr>
        <w:t>隱藏或使用虛假帳號侵入校園網路者，但經明確授權得匿名使用者不在此限。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（十三）經宣導後，仍至危險水域或未經公告為合格水域戲水、跳水、游泳、衝浪及其他相類似之危險情事，情節尚非重大者。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</w:t>
      </w:r>
      <w:r w:rsidR="00854C4A" w:rsidRPr="009244B1">
        <w:rPr>
          <w:rFonts w:eastAsia="標楷體" w:hint="eastAsia"/>
        </w:rPr>
        <w:t>四</w:t>
      </w:r>
      <w:r w:rsidRPr="009244B1">
        <w:rPr>
          <w:rFonts w:eastAsia="標楷體" w:hint="eastAsia"/>
        </w:rPr>
        <w:t>）在校內、外使用言語或文字，當面或藉由平面、網路或其他電子媒介侵害他人名譽、恐嚇他人或惡意詆毀學校，情節輕微者。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</w:pPr>
      <w:r w:rsidRPr="009244B1">
        <w:rPr>
          <w:rFonts w:eastAsia="標楷體" w:hint="eastAsia"/>
        </w:rPr>
        <w:t>（十</w:t>
      </w:r>
      <w:r w:rsidR="00854C4A" w:rsidRPr="009244B1">
        <w:rPr>
          <w:rFonts w:eastAsia="標楷體" w:hint="eastAsia"/>
        </w:rPr>
        <w:t>五</w:t>
      </w:r>
      <w:r w:rsidRPr="009244B1">
        <w:rPr>
          <w:rFonts w:eastAsia="標楷體" w:hint="eastAsia"/>
        </w:rPr>
        <w:t>）</w:t>
      </w:r>
      <w:r w:rsidRPr="009244B1">
        <w:rPr>
          <w:rFonts w:eastAsia="標楷體"/>
        </w:rPr>
        <w:t>於校內考試違反試</w:t>
      </w:r>
      <w:r w:rsidR="00F41BBA">
        <w:rPr>
          <w:rFonts w:eastAsia="標楷體" w:hint="eastAsia"/>
        </w:rPr>
        <w:t xml:space="preserve"> </w:t>
      </w:r>
      <w:r w:rsidRPr="009244B1">
        <w:rPr>
          <w:rFonts w:eastAsia="標楷體"/>
        </w:rPr>
        <w:t>場規則</w:t>
      </w:r>
      <w:r w:rsidRPr="009244B1">
        <w:rPr>
          <w:rFonts w:eastAsia="標楷體" w:hint="eastAsia"/>
        </w:rPr>
        <w:t>，情節輕微者</w:t>
      </w:r>
      <w:r w:rsidRPr="009244B1">
        <w:t>。</w:t>
      </w:r>
      <w:r w:rsidR="00FF37BD">
        <w:rPr>
          <w:rFonts w:hint="eastAsia"/>
        </w:rPr>
        <w:t xml:space="preserve"> 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</w:pPr>
      <w:r w:rsidRPr="009244B1">
        <w:rPr>
          <w:rFonts w:eastAsia="標楷體" w:hint="eastAsia"/>
        </w:rPr>
        <w:t>（十</w:t>
      </w:r>
      <w:r w:rsidR="00854C4A" w:rsidRPr="009244B1">
        <w:rPr>
          <w:rFonts w:eastAsia="標楷體" w:hint="eastAsia"/>
        </w:rPr>
        <w:t>六</w:t>
      </w:r>
      <w:r w:rsidRPr="009244B1">
        <w:rPr>
          <w:rFonts w:eastAsia="標楷體" w:hint="eastAsia"/>
        </w:rPr>
        <w:t>）</w:t>
      </w:r>
      <w:r w:rsidRPr="009244B1">
        <w:rPr>
          <w:rFonts w:eastAsia="標楷體"/>
        </w:rPr>
        <w:t>非出於性騷擾之意圖，對教職員或同學有騷擾或跟蹤行為，致他人生活受妨礙者。</w:t>
      </w:r>
      <w:r w:rsidR="00F66717">
        <w:rPr>
          <w:rFonts w:eastAsia="標楷體" w:hint="eastAsia"/>
        </w:rPr>
        <w:t xml:space="preserve">  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</w:t>
      </w:r>
      <w:r w:rsidR="00854C4A" w:rsidRPr="009244B1">
        <w:rPr>
          <w:rFonts w:eastAsia="標楷體" w:hint="eastAsia"/>
        </w:rPr>
        <w:t>七</w:t>
      </w:r>
      <w:r w:rsidRPr="009244B1">
        <w:rPr>
          <w:rFonts w:eastAsia="標楷體" w:hint="eastAsia"/>
        </w:rPr>
        <w:t>）</w:t>
      </w:r>
      <w:r w:rsidRPr="009244B1">
        <w:rPr>
          <w:rFonts w:eastAsia="標楷體"/>
        </w:rPr>
        <w:t>違反第十一條各項，但深具悔意有具體事證者</w:t>
      </w:r>
      <w:r w:rsidRPr="009244B1">
        <w:t>。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/>
        </w:rPr>
        <w:t>十</w:t>
      </w:r>
      <w:r w:rsidRPr="009244B1">
        <w:rPr>
          <w:rFonts w:eastAsia="標楷體" w:hint="eastAsia"/>
        </w:rPr>
        <w:t>一</w:t>
      </w:r>
      <w:r w:rsidRPr="009244B1">
        <w:rPr>
          <w:rFonts w:eastAsia="標楷體"/>
        </w:rPr>
        <w:t>、</w:t>
      </w:r>
      <w:r w:rsidRPr="009244B1">
        <w:rPr>
          <w:rFonts w:eastAsia="標楷體" w:hint="eastAsia"/>
        </w:rPr>
        <w:t>學生生活行為合於下列情形之</w:t>
      </w:r>
      <w:proofErr w:type="gramStart"/>
      <w:r w:rsidRPr="009244B1">
        <w:rPr>
          <w:rFonts w:eastAsia="標楷體" w:hint="eastAsia"/>
        </w:rPr>
        <w:t>一</w:t>
      </w:r>
      <w:proofErr w:type="gramEnd"/>
      <w:r w:rsidRPr="009244B1">
        <w:rPr>
          <w:rFonts w:eastAsia="標楷體" w:hint="eastAsia"/>
        </w:rPr>
        <w:t>者，應予記小過：</w:t>
      </w:r>
      <w:r w:rsidR="001712F3">
        <w:rPr>
          <w:rFonts w:eastAsia="標楷體" w:hint="eastAsia"/>
        </w:rPr>
        <w:t xml:space="preserve"> </w:t>
      </w:r>
      <w:r w:rsidR="001712F3">
        <w:rPr>
          <w:rFonts w:eastAsia="標楷體"/>
        </w:rPr>
        <w:t xml:space="preserve"> 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（一）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於校內定期考查等大型考試違反試場規則者。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（二）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欺騙師長、同學或朋友，情節輕微者，或行為</w:t>
      </w:r>
      <w:proofErr w:type="gramStart"/>
      <w:r w:rsidRPr="009244B1">
        <w:rPr>
          <w:rFonts w:eastAsia="標楷體" w:hint="eastAsia"/>
        </w:rPr>
        <w:t>不檢經</w:t>
      </w:r>
      <w:proofErr w:type="gramEnd"/>
      <w:r w:rsidRPr="009244B1">
        <w:rPr>
          <w:rFonts w:eastAsia="標楷體" w:hint="eastAsia"/>
        </w:rPr>
        <w:t>警告</w:t>
      </w:r>
      <w:proofErr w:type="gramStart"/>
      <w:r w:rsidRPr="009244B1">
        <w:rPr>
          <w:rFonts w:eastAsia="標楷體" w:hint="eastAsia"/>
        </w:rPr>
        <w:t>不改</w:t>
      </w:r>
      <w:proofErr w:type="gramEnd"/>
      <w:r w:rsidRPr="009244B1">
        <w:rPr>
          <w:rFonts w:eastAsia="標楷體" w:hint="eastAsia"/>
        </w:rPr>
        <w:t>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（三）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因故聚眾擾亂團體秩序、毆打、</w:t>
      </w:r>
      <w:proofErr w:type="gramStart"/>
      <w:r w:rsidRPr="009244B1">
        <w:rPr>
          <w:rFonts w:eastAsia="標楷體" w:hint="eastAsia"/>
        </w:rPr>
        <w:t>霸凌、</w:t>
      </w:r>
      <w:proofErr w:type="gramEnd"/>
      <w:r w:rsidRPr="009244B1">
        <w:rPr>
          <w:rFonts w:eastAsia="標楷體" w:hint="eastAsia"/>
        </w:rPr>
        <w:t>勒索他人或打架事件滋事，情節輕微者。</w:t>
      </w:r>
      <w:r w:rsidR="002D0210">
        <w:rPr>
          <w:rFonts w:eastAsia="標楷體" w:hint="eastAsia"/>
        </w:rPr>
        <w:t xml:space="preserve"> 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（四）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不服從糾察隊糾正者。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（五）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出入未滿十八歲不得涉足之場所者。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（六）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冒用或偽造家長文書、印章或塗改點名簿、請假單、作業成績者。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（七）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邀約校外人士到校滋事，影響校園安寧者。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（八）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蓄意損壞公物，情節較重者。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（九）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攜帶酒品與香菸</w:t>
      </w:r>
      <w:r w:rsidRPr="009244B1">
        <w:rPr>
          <w:rFonts w:eastAsia="標楷體" w:hint="eastAsia"/>
        </w:rPr>
        <w:t>(</w:t>
      </w:r>
      <w:r w:rsidRPr="009244B1">
        <w:rPr>
          <w:rFonts w:eastAsia="標楷體" w:hint="eastAsia"/>
        </w:rPr>
        <w:t>電子</w:t>
      </w:r>
      <w:proofErr w:type="gramStart"/>
      <w:r w:rsidRPr="009244B1">
        <w:rPr>
          <w:rFonts w:eastAsia="標楷體" w:hint="eastAsia"/>
        </w:rPr>
        <w:t>菸</w:t>
      </w:r>
      <w:proofErr w:type="gramEnd"/>
      <w:r w:rsidRPr="009244B1">
        <w:rPr>
          <w:rFonts w:eastAsia="標楷體" w:hint="eastAsia"/>
        </w:rPr>
        <w:t>、加熱菸</w:t>
      </w:r>
      <w:r w:rsidRPr="009244B1">
        <w:rPr>
          <w:rFonts w:eastAsia="標楷體" w:hint="eastAsia"/>
        </w:rPr>
        <w:t>)</w:t>
      </w:r>
      <w:r w:rsidRPr="009244B1">
        <w:rPr>
          <w:rFonts w:eastAsia="標楷體" w:hint="eastAsia"/>
        </w:rPr>
        <w:t>、喝酒、抽煙、賭博或嚼檳榔經查明屬實者。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翻牆進出校園、不假</w:t>
      </w:r>
      <w:proofErr w:type="gramStart"/>
      <w:r w:rsidRPr="009244B1">
        <w:rPr>
          <w:rFonts w:eastAsia="標楷體" w:hint="eastAsia"/>
        </w:rPr>
        <w:t>離校者或</w:t>
      </w:r>
      <w:proofErr w:type="gramEnd"/>
      <w:r w:rsidRPr="009244B1">
        <w:rPr>
          <w:rFonts w:eastAsia="標楷體" w:hint="eastAsia"/>
        </w:rPr>
        <w:t>無故不參加重要集會者。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（十一）偷竊行為、強行借用財物</w:t>
      </w:r>
      <w:proofErr w:type="gramStart"/>
      <w:r w:rsidRPr="009244B1">
        <w:rPr>
          <w:rFonts w:eastAsia="標楷體" w:hint="eastAsia"/>
        </w:rPr>
        <w:t>或拾物不</w:t>
      </w:r>
      <w:proofErr w:type="gramEnd"/>
      <w:r w:rsidRPr="009244B1">
        <w:rPr>
          <w:rFonts w:eastAsia="標楷體" w:hint="eastAsia"/>
        </w:rPr>
        <w:t>送招領據為己有，情節較重者。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（十二）違反刑法、個人資料保護法或著作權法，情節較重者，相關行為如下：</w:t>
      </w:r>
    </w:p>
    <w:p w:rsidR="000203A2" w:rsidRPr="009244B1" w:rsidRDefault="000203A2" w:rsidP="000203A2">
      <w:pPr>
        <w:spacing w:line="340" w:lineRule="exact"/>
        <w:ind w:leftChars="500" w:left="1200" w:firstLineChars="31" w:firstLine="74"/>
        <w:rPr>
          <w:rFonts w:eastAsia="標楷體"/>
        </w:rPr>
      </w:pPr>
      <w:r w:rsidRPr="009244B1">
        <w:rPr>
          <w:rFonts w:eastAsia="標楷體"/>
        </w:rPr>
        <w:t>1.</w:t>
      </w:r>
      <w:r w:rsidRPr="009244B1">
        <w:rPr>
          <w:rFonts w:eastAsia="標楷體" w:hint="eastAsia"/>
        </w:rPr>
        <w:t>於校內使用盜版仿冒商品，違反智慧財產權相關規定者。</w:t>
      </w:r>
    </w:p>
    <w:p w:rsidR="000203A2" w:rsidRPr="009244B1" w:rsidRDefault="000203A2" w:rsidP="000203A2">
      <w:pPr>
        <w:spacing w:line="340" w:lineRule="exact"/>
        <w:ind w:leftChars="500" w:left="1200" w:firstLineChars="31" w:firstLine="74"/>
        <w:rPr>
          <w:rFonts w:eastAsia="標楷體"/>
        </w:rPr>
      </w:pPr>
      <w:r w:rsidRPr="009244B1">
        <w:rPr>
          <w:rFonts w:eastAsia="標楷體"/>
        </w:rPr>
        <w:t>2.</w:t>
      </w:r>
      <w:r w:rsidRPr="009244B1">
        <w:rPr>
          <w:rFonts w:eastAsia="標楷體" w:hint="eastAsia"/>
        </w:rPr>
        <w:t>於學校電腦使用未經授權之電腦程式者。</w:t>
      </w:r>
    </w:p>
    <w:p w:rsidR="000203A2" w:rsidRPr="009244B1" w:rsidRDefault="000203A2" w:rsidP="000203A2">
      <w:pPr>
        <w:spacing w:line="340" w:lineRule="exact"/>
        <w:ind w:leftChars="500" w:left="1200" w:firstLineChars="31" w:firstLine="74"/>
        <w:rPr>
          <w:rFonts w:eastAsia="標楷體"/>
        </w:rPr>
      </w:pPr>
      <w:r w:rsidRPr="009244B1">
        <w:rPr>
          <w:rFonts w:eastAsia="標楷體"/>
        </w:rPr>
        <w:t>3.</w:t>
      </w:r>
      <w:r w:rsidRPr="009244B1">
        <w:rPr>
          <w:rFonts w:eastAsia="標楷體" w:hint="eastAsia"/>
        </w:rPr>
        <w:t>散布電腦病毒或其他干擾或破壞系統機能之程式者。</w:t>
      </w:r>
    </w:p>
    <w:p w:rsidR="000203A2" w:rsidRPr="009244B1" w:rsidRDefault="000203A2" w:rsidP="000203A2">
      <w:pPr>
        <w:spacing w:line="340" w:lineRule="exact"/>
        <w:ind w:leftChars="500" w:left="1200" w:firstLineChars="31" w:firstLine="74"/>
        <w:rPr>
          <w:rFonts w:eastAsia="標楷體"/>
        </w:rPr>
      </w:pPr>
      <w:r w:rsidRPr="009244B1">
        <w:rPr>
          <w:rFonts w:eastAsia="標楷體"/>
        </w:rPr>
        <w:t>4.</w:t>
      </w:r>
      <w:r w:rsidRPr="009244B1">
        <w:rPr>
          <w:rFonts w:eastAsia="標楷體" w:hint="eastAsia"/>
        </w:rPr>
        <w:t>擅自截取網路傳輸訊息者。</w:t>
      </w:r>
    </w:p>
    <w:p w:rsidR="000203A2" w:rsidRPr="009244B1" w:rsidRDefault="000203A2" w:rsidP="000203A2">
      <w:pPr>
        <w:spacing w:line="340" w:lineRule="exact"/>
        <w:ind w:leftChars="500" w:left="1200" w:firstLineChars="31" w:firstLine="74"/>
        <w:rPr>
          <w:rFonts w:eastAsia="標楷體"/>
        </w:rPr>
      </w:pPr>
      <w:r w:rsidRPr="009244B1">
        <w:rPr>
          <w:rFonts w:eastAsia="標楷體"/>
        </w:rPr>
        <w:t>5.</w:t>
      </w:r>
      <w:r w:rsidRPr="009244B1">
        <w:rPr>
          <w:rFonts w:eastAsia="標楷體" w:hint="eastAsia"/>
        </w:rPr>
        <w:t>違法下載、拷貝受著作權法保護之著作者。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（十三）經宣導後，仍至危險水域或未經公告為合格水域戲水、跳水、游泳、衝浪及其他相類似之危險情事，屢勸不聽或情節嚴重者。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lastRenderedPageBreak/>
        <w:t>（十四）無照駕駛或違反道路交通管理處罰條例，情節輕微者。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（十五）在校內、外使用言語或文字，當面或藉由平面、網路或其他電子媒介侵害他人名譽、恐嚇他人或惡意詆毀學校，累犯或經勸導未改善者。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（十六）</w:t>
      </w:r>
      <w:r w:rsidRPr="009244B1">
        <w:rPr>
          <w:rFonts w:eastAsia="標楷體"/>
        </w:rPr>
        <w:t>非出於性騷擾之意圖，有親密行為</w:t>
      </w:r>
      <w:r w:rsidRPr="009244B1">
        <w:rPr>
          <w:rFonts w:eastAsia="標楷體" w:hint="eastAsia"/>
        </w:rPr>
        <w:t>，情節輕微者。</w:t>
      </w:r>
    </w:p>
    <w:p w:rsidR="00D04EB8" w:rsidRDefault="000203A2" w:rsidP="00D04EB8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（十七）校園中性騷擾、</w:t>
      </w:r>
      <w:proofErr w:type="gramStart"/>
      <w:r w:rsidRPr="009244B1">
        <w:rPr>
          <w:rFonts w:eastAsia="標楷體" w:hint="eastAsia"/>
        </w:rPr>
        <w:t>性霸凌</w:t>
      </w:r>
      <w:proofErr w:type="gramEnd"/>
      <w:r w:rsidRPr="009244B1">
        <w:rPr>
          <w:rFonts w:eastAsia="標楷體" w:hint="eastAsia"/>
        </w:rPr>
        <w:t>事件，</w:t>
      </w:r>
      <w:proofErr w:type="gramStart"/>
      <w:r w:rsidRPr="009244B1">
        <w:rPr>
          <w:rFonts w:eastAsia="標楷體" w:hint="eastAsia"/>
        </w:rPr>
        <w:t>經性</w:t>
      </w:r>
      <w:proofErr w:type="gramEnd"/>
      <w:r w:rsidRPr="009244B1">
        <w:rPr>
          <w:rFonts w:eastAsia="標楷體" w:hint="eastAsia"/>
        </w:rPr>
        <w:t>平會調查認定屬實，情節輕微者。</w:t>
      </w:r>
    </w:p>
    <w:p w:rsidR="000203A2" w:rsidRPr="009244B1" w:rsidRDefault="00EE2FFB" w:rsidP="00955C35">
      <w:pPr>
        <w:spacing w:line="340" w:lineRule="exact"/>
        <w:ind w:leftChars="150" w:left="6120" w:hangingChars="2400" w:hanging="576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DD51E4">
        <w:rPr>
          <w:rFonts w:eastAsia="標楷體" w:hint="eastAsia"/>
        </w:rPr>
        <w:t>(</w:t>
      </w:r>
      <w:r w:rsidR="004A2994">
        <w:rPr>
          <w:rFonts w:eastAsia="標楷體" w:hint="eastAsia"/>
        </w:rPr>
        <w:t>十八</w:t>
      </w:r>
      <w:r w:rsidR="004A2994">
        <w:rPr>
          <w:rFonts w:eastAsia="標楷體" w:hint="eastAsia"/>
        </w:rPr>
        <w:t xml:space="preserve">) </w:t>
      </w:r>
      <w:bookmarkStart w:id="1" w:name="_Hlk136363863"/>
      <w:r>
        <w:rPr>
          <w:rFonts w:eastAsia="標楷體" w:hint="eastAsia"/>
        </w:rPr>
        <w:t xml:space="preserve"> </w:t>
      </w:r>
      <w:r w:rsidR="000203A2" w:rsidRPr="009244B1">
        <w:rPr>
          <w:rFonts w:eastAsia="標楷體" w:hint="eastAsia"/>
        </w:rPr>
        <w:t>本校防</w:t>
      </w:r>
      <w:proofErr w:type="gramStart"/>
      <w:r w:rsidR="000203A2" w:rsidRPr="009244B1">
        <w:rPr>
          <w:rFonts w:eastAsia="標楷體" w:hint="eastAsia"/>
        </w:rPr>
        <w:t>制霸凌</w:t>
      </w:r>
      <w:r w:rsidR="0042366B">
        <w:rPr>
          <w:rFonts w:eastAsia="標楷體" w:hint="eastAsia"/>
        </w:rPr>
        <w:t>(</w:t>
      </w:r>
      <w:proofErr w:type="gramEnd"/>
      <w:r w:rsidR="0042366B">
        <w:rPr>
          <w:rFonts w:eastAsia="標楷體" w:hint="eastAsia"/>
        </w:rPr>
        <w:t>委員會</w:t>
      </w:r>
      <w:r w:rsidR="0042366B">
        <w:rPr>
          <w:rFonts w:eastAsia="標楷體" w:hint="eastAsia"/>
        </w:rPr>
        <w:t>)</w:t>
      </w:r>
      <w:r w:rsidR="000203A2" w:rsidRPr="0042366B">
        <w:rPr>
          <w:rFonts w:eastAsia="標楷體" w:hint="eastAsia"/>
          <w:strike/>
          <w:color w:val="FF0000"/>
        </w:rPr>
        <w:t>因應小組</w:t>
      </w:r>
      <w:r w:rsidR="000203A2" w:rsidRPr="009244B1">
        <w:rPr>
          <w:rFonts w:eastAsia="標楷體" w:hint="eastAsia"/>
        </w:rPr>
        <w:t>調查確認</w:t>
      </w:r>
      <w:proofErr w:type="gramStart"/>
      <w:r w:rsidR="000203A2" w:rsidRPr="009244B1">
        <w:rPr>
          <w:rFonts w:eastAsia="標楷體" w:hint="eastAsia"/>
        </w:rPr>
        <w:t>有霸凌行</w:t>
      </w:r>
      <w:proofErr w:type="gramEnd"/>
      <w:r w:rsidR="000203A2" w:rsidRPr="009244B1">
        <w:rPr>
          <w:rFonts w:eastAsia="標楷體" w:hint="eastAsia"/>
        </w:rPr>
        <w:t>為，情節輕微者</w:t>
      </w:r>
      <w:bookmarkEnd w:id="1"/>
      <w:r w:rsidR="000203A2" w:rsidRPr="009244B1">
        <w:rPr>
          <w:rFonts w:eastAsia="標楷體" w:hint="eastAsia"/>
        </w:rPr>
        <w:t>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（十九）</w:t>
      </w:r>
      <w:r w:rsidRPr="009244B1">
        <w:rPr>
          <w:rFonts w:eastAsia="標楷體"/>
        </w:rPr>
        <w:t>違反第十二條各項，但深具悔意有具體事證者</w:t>
      </w:r>
      <w:r w:rsidRPr="009244B1">
        <w:t>。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/>
        </w:rPr>
        <w:t>十</w:t>
      </w:r>
      <w:r w:rsidRPr="009244B1">
        <w:rPr>
          <w:rFonts w:eastAsia="標楷體" w:hint="eastAsia"/>
        </w:rPr>
        <w:t>二</w:t>
      </w:r>
      <w:r w:rsidRPr="009244B1">
        <w:rPr>
          <w:rFonts w:eastAsia="標楷體"/>
        </w:rPr>
        <w:t>、</w:t>
      </w:r>
      <w:bookmarkStart w:id="2" w:name="_Hlk136363079"/>
      <w:r w:rsidRPr="009244B1">
        <w:rPr>
          <w:rFonts w:eastAsia="標楷體" w:hint="eastAsia"/>
        </w:rPr>
        <w:t>學生生活行為</w:t>
      </w:r>
      <w:bookmarkStart w:id="3" w:name="_Hlk136356257"/>
      <w:bookmarkEnd w:id="2"/>
      <w:r w:rsidRPr="009244B1">
        <w:rPr>
          <w:rFonts w:eastAsia="標楷體" w:hint="eastAsia"/>
        </w:rPr>
        <w:t>合於下列情形之</w:t>
      </w:r>
      <w:proofErr w:type="gramStart"/>
      <w:r w:rsidRPr="009244B1">
        <w:rPr>
          <w:rFonts w:eastAsia="標楷體" w:hint="eastAsia"/>
        </w:rPr>
        <w:t>一</w:t>
      </w:r>
      <w:proofErr w:type="gramEnd"/>
      <w:r w:rsidRPr="009244B1">
        <w:rPr>
          <w:rFonts w:eastAsia="標楷體" w:hint="eastAsia"/>
        </w:rPr>
        <w:t>者，應予記大過</w:t>
      </w:r>
      <w:bookmarkEnd w:id="3"/>
      <w:r w:rsidRPr="009244B1">
        <w:rPr>
          <w:rFonts w:eastAsia="標楷體" w:hint="eastAsia"/>
        </w:rPr>
        <w:t>：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（一）</w:t>
      </w:r>
      <w:r w:rsidR="002C3A9D"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於校外教育會考等大型考試違反試場規則，考試舞弊者。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（二）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以不當言語或行為，誣蔑或攻訐師長者。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（三）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集體械鬥或毆打他人情節重大者。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（四）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恐嚇、勒索同學財物、脅迫</w:t>
      </w:r>
      <w:proofErr w:type="gramStart"/>
      <w:r w:rsidRPr="009244B1">
        <w:rPr>
          <w:rFonts w:eastAsia="標楷體" w:hint="eastAsia"/>
        </w:rPr>
        <w:t>或霸凌他人</w:t>
      </w:r>
      <w:proofErr w:type="gramEnd"/>
      <w:r w:rsidRPr="009244B1">
        <w:rPr>
          <w:rFonts w:eastAsia="標楷體" w:hint="eastAsia"/>
        </w:rPr>
        <w:t>，情節嚴重者。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（五）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參加或涉及不良幫派組織者。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（六）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酗酒或吸食、注射管制藥品，</w:t>
      </w:r>
      <w:r w:rsidRPr="009244B1">
        <w:rPr>
          <w:rFonts w:eastAsia="標楷體"/>
        </w:rPr>
        <w:t>違反毒品危害防制條例，</w:t>
      </w:r>
      <w:r w:rsidRPr="009244B1">
        <w:rPr>
          <w:rFonts w:eastAsia="標楷體" w:hint="eastAsia"/>
        </w:rPr>
        <w:t>經查明屬實者。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（七）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攜帶違禁品，足以妨害公共安全者。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（八）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故意毀損公物，情節嚴重者。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（九）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行為</w:t>
      </w:r>
      <w:proofErr w:type="gramStart"/>
      <w:r w:rsidRPr="009244B1">
        <w:rPr>
          <w:rFonts w:eastAsia="標楷體" w:hint="eastAsia"/>
        </w:rPr>
        <w:t>不</w:t>
      </w:r>
      <w:proofErr w:type="gramEnd"/>
      <w:r w:rsidRPr="009244B1">
        <w:rPr>
          <w:rFonts w:eastAsia="標楷體" w:hint="eastAsia"/>
        </w:rPr>
        <w:t>檢，毀損校譽，情節嚴重者。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（十）違反刑法、個人資料保護法或著作權法，情節嚴重者，相關行為如下：</w:t>
      </w:r>
    </w:p>
    <w:p w:rsidR="000203A2" w:rsidRPr="009244B1" w:rsidRDefault="000203A2" w:rsidP="000203A2">
      <w:pPr>
        <w:spacing w:line="340" w:lineRule="exact"/>
        <w:ind w:leftChars="455" w:left="1272" w:hangingChars="75" w:hanging="180"/>
        <w:rPr>
          <w:rFonts w:eastAsia="標楷體"/>
        </w:rPr>
      </w:pPr>
      <w:r w:rsidRPr="009244B1">
        <w:rPr>
          <w:rFonts w:eastAsia="標楷體"/>
        </w:rPr>
        <w:t>1.</w:t>
      </w:r>
      <w:r w:rsidRPr="009244B1">
        <w:rPr>
          <w:rFonts w:eastAsia="標楷體" w:hint="eastAsia"/>
        </w:rPr>
        <w:t>販賣盜版商品，違反智慧財產權者。</w:t>
      </w:r>
    </w:p>
    <w:p w:rsidR="000203A2" w:rsidRPr="009244B1" w:rsidRDefault="000203A2" w:rsidP="000203A2">
      <w:pPr>
        <w:spacing w:line="340" w:lineRule="exact"/>
        <w:ind w:leftChars="455" w:left="1272" w:hangingChars="75" w:hanging="180"/>
        <w:rPr>
          <w:rFonts w:eastAsia="標楷體"/>
        </w:rPr>
      </w:pPr>
      <w:r w:rsidRPr="009244B1">
        <w:rPr>
          <w:rFonts w:eastAsia="標楷體"/>
        </w:rPr>
        <w:t>2.</w:t>
      </w:r>
      <w:r w:rsidRPr="009244B1">
        <w:rPr>
          <w:rFonts w:eastAsia="標楷體" w:hint="eastAsia"/>
        </w:rPr>
        <w:t>未經著作權人之同意，將受保護之著作上傳於公開之網站者。</w:t>
      </w:r>
    </w:p>
    <w:p w:rsidR="000203A2" w:rsidRPr="009244B1" w:rsidRDefault="000203A2" w:rsidP="000203A2">
      <w:pPr>
        <w:spacing w:line="340" w:lineRule="exact"/>
        <w:ind w:leftChars="455" w:left="1272" w:hangingChars="75" w:hanging="180"/>
        <w:rPr>
          <w:rFonts w:eastAsia="標楷體"/>
        </w:rPr>
      </w:pPr>
      <w:r w:rsidRPr="009244B1">
        <w:rPr>
          <w:rFonts w:eastAsia="標楷體"/>
        </w:rPr>
        <w:t>3.</w:t>
      </w:r>
      <w:r w:rsidRPr="009244B1">
        <w:rPr>
          <w:rFonts w:eastAsia="標楷體" w:hint="eastAsia"/>
        </w:rPr>
        <w:t>架設網站供公眾違法下載受保護之著作者。</w:t>
      </w:r>
    </w:p>
    <w:p w:rsidR="000203A2" w:rsidRPr="009244B1" w:rsidRDefault="000203A2" w:rsidP="000203A2">
      <w:pPr>
        <w:spacing w:line="340" w:lineRule="exact"/>
        <w:ind w:leftChars="455" w:left="1272" w:hangingChars="75" w:hanging="180"/>
        <w:rPr>
          <w:rFonts w:eastAsia="標楷體"/>
        </w:rPr>
      </w:pPr>
      <w:r w:rsidRPr="009244B1">
        <w:rPr>
          <w:rFonts w:eastAsia="標楷體"/>
        </w:rPr>
        <w:t>4.</w:t>
      </w:r>
      <w:r w:rsidRPr="009244B1">
        <w:rPr>
          <w:rFonts w:eastAsia="標楷體" w:hint="eastAsia"/>
        </w:rPr>
        <w:t>利用電子郵件、</w:t>
      </w:r>
      <w:proofErr w:type="gramStart"/>
      <w:r w:rsidRPr="009244B1">
        <w:rPr>
          <w:rFonts w:eastAsia="標楷體" w:hint="eastAsia"/>
        </w:rPr>
        <w:t>線上談話</w:t>
      </w:r>
      <w:proofErr w:type="gramEnd"/>
      <w:r w:rsidRPr="009244B1">
        <w:rPr>
          <w:rFonts w:eastAsia="標楷體" w:hint="eastAsia"/>
        </w:rPr>
        <w:t>、電子佈告欄（</w:t>
      </w:r>
      <w:r w:rsidRPr="009244B1">
        <w:rPr>
          <w:rFonts w:eastAsia="標楷體"/>
        </w:rPr>
        <w:t>BBS</w:t>
      </w:r>
      <w:r w:rsidRPr="009244B1">
        <w:rPr>
          <w:rFonts w:eastAsia="標楷體" w:hint="eastAsia"/>
        </w:rPr>
        <w:t>）、社群媒體或類似功能之方法，散布詐欺、猥褻、騷擾、非法軟體交易或其他非法訊息者。</w:t>
      </w:r>
    </w:p>
    <w:p w:rsidR="000203A2" w:rsidRPr="009244B1" w:rsidRDefault="000203A2" w:rsidP="000203A2">
      <w:pPr>
        <w:spacing w:line="340" w:lineRule="exact"/>
        <w:ind w:leftChars="455" w:left="1272" w:hangingChars="75" w:hanging="180"/>
        <w:rPr>
          <w:rFonts w:eastAsia="標楷體"/>
        </w:rPr>
      </w:pPr>
      <w:r w:rsidRPr="009244B1">
        <w:rPr>
          <w:rFonts w:eastAsia="標楷體"/>
        </w:rPr>
        <w:t>5.</w:t>
      </w:r>
      <w:r w:rsidRPr="009244B1">
        <w:rPr>
          <w:rFonts w:eastAsia="標楷體" w:hint="eastAsia"/>
        </w:rPr>
        <w:t>利用電子郵件、</w:t>
      </w:r>
      <w:proofErr w:type="gramStart"/>
      <w:r w:rsidRPr="009244B1">
        <w:rPr>
          <w:rFonts w:eastAsia="標楷體" w:hint="eastAsia"/>
        </w:rPr>
        <w:t>線上談話</w:t>
      </w:r>
      <w:proofErr w:type="gramEnd"/>
      <w:r w:rsidRPr="009244B1">
        <w:rPr>
          <w:rFonts w:eastAsia="標楷體" w:hint="eastAsia"/>
        </w:rPr>
        <w:t>、電子佈告欄（</w:t>
      </w:r>
      <w:r w:rsidRPr="009244B1">
        <w:rPr>
          <w:rFonts w:eastAsia="標楷體"/>
        </w:rPr>
        <w:t>BBS</w:t>
      </w:r>
      <w:r w:rsidRPr="009244B1">
        <w:rPr>
          <w:rFonts w:eastAsia="標楷體" w:hint="eastAsia"/>
        </w:rPr>
        <w:t>）、社群媒體或類似功能之方法，公然侮辱、謾罵、惡意攻訐學校或他人者。</w:t>
      </w:r>
    </w:p>
    <w:p w:rsidR="000203A2" w:rsidRPr="009244B1" w:rsidRDefault="000203A2" w:rsidP="000203A2">
      <w:pPr>
        <w:spacing w:line="340" w:lineRule="exact"/>
        <w:ind w:leftChars="455" w:left="1272" w:hangingChars="75" w:hanging="180"/>
        <w:rPr>
          <w:rFonts w:eastAsia="標楷體"/>
        </w:rPr>
      </w:pPr>
      <w:r w:rsidRPr="009244B1">
        <w:rPr>
          <w:rFonts w:eastAsia="標楷體"/>
        </w:rPr>
        <w:t>6.BBS</w:t>
      </w:r>
      <w:r w:rsidRPr="009244B1">
        <w:rPr>
          <w:rFonts w:eastAsia="標楷體" w:hint="eastAsia"/>
        </w:rPr>
        <w:t>或</w:t>
      </w:r>
      <w:proofErr w:type="gramStart"/>
      <w:r w:rsidRPr="009244B1">
        <w:rPr>
          <w:rFonts w:eastAsia="標楷體" w:hint="eastAsia"/>
        </w:rPr>
        <w:t>其他線上討論區</w:t>
      </w:r>
      <w:proofErr w:type="gramEnd"/>
      <w:r w:rsidRPr="009244B1">
        <w:rPr>
          <w:rFonts w:eastAsia="標楷體" w:hint="eastAsia"/>
        </w:rPr>
        <w:t>上之文章，經作者明示禁止轉載，而仍然任意轉載者。</w:t>
      </w:r>
    </w:p>
    <w:p w:rsidR="000203A2" w:rsidRPr="009244B1" w:rsidRDefault="000203A2" w:rsidP="000203A2">
      <w:pPr>
        <w:spacing w:line="340" w:lineRule="exact"/>
        <w:ind w:leftChars="455" w:left="1272" w:hangingChars="75" w:hanging="180"/>
        <w:rPr>
          <w:rFonts w:eastAsia="標楷體"/>
        </w:rPr>
      </w:pPr>
      <w:r w:rsidRPr="009244B1">
        <w:rPr>
          <w:rFonts w:eastAsia="標楷體"/>
        </w:rPr>
        <w:t>7.</w:t>
      </w:r>
      <w:r w:rsidRPr="009244B1">
        <w:rPr>
          <w:rFonts w:eastAsia="標楷體" w:hint="eastAsia"/>
        </w:rPr>
        <w:t>利用學校之網路資源從事違法行為者。</w:t>
      </w:r>
    </w:p>
    <w:p w:rsidR="000203A2" w:rsidRPr="009244B1" w:rsidRDefault="000203A2" w:rsidP="000203A2">
      <w:pPr>
        <w:spacing w:line="340" w:lineRule="exact"/>
        <w:ind w:leftChars="455" w:left="1272" w:hangingChars="75" w:hanging="180"/>
        <w:rPr>
          <w:rFonts w:eastAsia="標楷體"/>
        </w:rPr>
      </w:pPr>
      <w:r w:rsidRPr="009244B1">
        <w:rPr>
          <w:rFonts w:eastAsia="標楷體"/>
        </w:rPr>
        <w:t>8.</w:t>
      </w:r>
      <w:r w:rsidRPr="009244B1">
        <w:rPr>
          <w:rFonts w:eastAsia="標楷體" w:hint="eastAsia"/>
        </w:rPr>
        <w:t>以破解、盜用或冒用他人帳號及密碼等方式，未經授權使用網路資源，或無故洩漏他人之帳號及密碼者。</w:t>
      </w:r>
    </w:p>
    <w:p w:rsidR="000203A2" w:rsidRPr="009244B1" w:rsidRDefault="000203A2" w:rsidP="000203A2">
      <w:pPr>
        <w:spacing w:line="340" w:lineRule="exact"/>
        <w:ind w:leftChars="455" w:left="1272" w:hangingChars="75" w:hanging="180"/>
        <w:rPr>
          <w:rFonts w:eastAsia="標楷體"/>
        </w:rPr>
      </w:pPr>
      <w:r w:rsidRPr="009244B1">
        <w:rPr>
          <w:rFonts w:eastAsia="標楷體"/>
        </w:rPr>
        <w:t>9.</w:t>
      </w:r>
      <w:r w:rsidRPr="009244B1">
        <w:rPr>
          <w:rFonts w:eastAsia="標楷體" w:hint="eastAsia"/>
        </w:rPr>
        <w:t>以任何方式濫用網路資源，包括以電子郵件大量傳送廣告信、連鎖信或無用之信息，或以灌爆信箱、掠奪資源等方式，影響系統之正常運作者。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（十一）未依正當程序，重製、散布、洩漏、偽造、變更、破壞學校或他人文件記錄、電腦程式或磁碟檔案者；具有本項行為而販售圖利者，記兩大過以上。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（十二）無照駕駛或違反道路交通管理處罰條例，情節嚴重者。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（十三）在校內、外使用言語或文字，當面或藉由平面、網路或其他電子媒介侵害他人名譽、恐嚇他人或惡意詆毀學校，情節嚴重者。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（十四）校園中性騷擾、</w:t>
      </w:r>
      <w:proofErr w:type="gramStart"/>
      <w:r w:rsidRPr="009244B1">
        <w:rPr>
          <w:rFonts w:eastAsia="標楷體" w:hint="eastAsia"/>
        </w:rPr>
        <w:t>性霸凌</w:t>
      </w:r>
      <w:proofErr w:type="gramEnd"/>
      <w:r w:rsidRPr="009244B1">
        <w:rPr>
          <w:rFonts w:eastAsia="標楷體" w:hint="eastAsia"/>
        </w:rPr>
        <w:t>事件，</w:t>
      </w:r>
      <w:proofErr w:type="gramStart"/>
      <w:r w:rsidRPr="009244B1">
        <w:rPr>
          <w:rFonts w:eastAsia="標楷體" w:hint="eastAsia"/>
        </w:rPr>
        <w:t>經性</w:t>
      </w:r>
      <w:proofErr w:type="gramEnd"/>
      <w:r w:rsidRPr="009244B1">
        <w:rPr>
          <w:rFonts w:eastAsia="標楷體" w:hint="eastAsia"/>
        </w:rPr>
        <w:t>平會調查認定屬實，情節嚴重者。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（十五）經本校性別平等教育委員會調查確認有性侵害行為屬實者。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（十六）經本校</w:t>
      </w:r>
      <w:proofErr w:type="gramStart"/>
      <w:r w:rsidRPr="009244B1">
        <w:rPr>
          <w:rFonts w:eastAsia="標楷體" w:hint="eastAsia"/>
        </w:rPr>
        <w:t>防霸凌</w:t>
      </w:r>
      <w:proofErr w:type="gramEnd"/>
      <w:r w:rsidRPr="009244B1">
        <w:rPr>
          <w:rFonts w:eastAsia="標楷體" w:hint="eastAsia"/>
        </w:rPr>
        <w:t>因應小組調查確認</w:t>
      </w:r>
      <w:proofErr w:type="gramStart"/>
      <w:r w:rsidRPr="009244B1">
        <w:rPr>
          <w:rFonts w:eastAsia="標楷體" w:hint="eastAsia"/>
        </w:rPr>
        <w:t>有霸凌行</w:t>
      </w:r>
      <w:proofErr w:type="gramEnd"/>
      <w:r w:rsidRPr="009244B1">
        <w:rPr>
          <w:rFonts w:eastAsia="標楷體" w:hint="eastAsia"/>
        </w:rPr>
        <w:t>為，且情節重大者。</w:t>
      </w:r>
    </w:p>
    <w:p w:rsidR="000203A2" w:rsidRPr="009244B1" w:rsidRDefault="000203A2" w:rsidP="000203A2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/>
        </w:rPr>
        <w:t>十</w:t>
      </w:r>
      <w:r w:rsidRPr="009244B1">
        <w:rPr>
          <w:rFonts w:eastAsia="標楷體" w:hint="eastAsia"/>
        </w:rPr>
        <w:t>三</w:t>
      </w:r>
      <w:r w:rsidRPr="009244B1">
        <w:rPr>
          <w:rFonts w:eastAsia="標楷體"/>
        </w:rPr>
        <w:t>、</w:t>
      </w:r>
      <w:r w:rsidRPr="009244B1">
        <w:rPr>
          <w:rFonts w:eastAsia="標楷體" w:hint="eastAsia"/>
        </w:rPr>
        <w:t>學生生活行為合於下列情形之</w:t>
      </w:r>
      <w:proofErr w:type="gramStart"/>
      <w:r w:rsidRPr="009244B1">
        <w:rPr>
          <w:rFonts w:eastAsia="標楷體" w:hint="eastAsia"/>
        </w:rPr>
        <w:t>一</w:t>
      </w:r>
      <w:proofErr w:type="gramEnd"/>
      <w:r w:rsidRPr="009244B1">
        <w:rPr>
          <w:rFonts w:eastAsia="標楷體" w:hint="eastAsia"/>
        </w:rPr>
        <w:t>者，除記大過外，應予特別懲罰：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lastRenderedPageBreak/>
        <w:t>（一）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在校期間獎懲相抵後滿三大過者。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（二）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參加或涉及不良幫派組織，屢</w:t>
      </w:r>
      <w:proofErr w:type="gramStart"/>
      <w:r w:rsidRPr="009244B1">
        <w:rPr>
          <w:rFonts w:eastAsia="標楷體" w:hint="eastAsia"/>
        </w:rPr>
        <w:t>誡</w:t>
      </w:r>
      <w:proofErr w:type="gramEnd"/>
      <w:r w:rsidRPr="009244B1">
        <w:rPr>
          <w:rFonts w:eastAsia="標楷體" w:hint="eastAsia"/>
        </w:rPr>
        <w:t>不悛者。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（三）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誣蔑、攻訐、意欲毆打或毆打師長，情節重大者。</w:t>
      </w:r>
    </w:p>
    <w:p w:rsidR="000203A2" w:rsidRPr="009244B1" w:rsidRDefault="000203A2" w:rsidP="000203A2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（四）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違反政府法令情節重大者。</w:t>
      </w:r>
    </w:p>
    <w:p w:rsidR="00E934B6" w:rsidRPr="009244B1" w:rsidRDefault="000203A2" w:rsidP="00854C4A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（五）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集體械鬥或打傷他人情節重大者。</w:t>
      </w:r>
    </w:p>
    <w:p w:rsidR="00854C4A" w:rsidRPr="009244B1" w:rsidRDefault="00854C4A" w:rsidP="00854C4A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/>
        </w:rPr>
        <w:t>十</w:t>
      </w:r>
      <w:r w:rsidRPr="009244B1">
        <w:rPr>
          <w:rFonts w:eastAsia="標楷體" w:hint="eastAsia"/>
        </w:rPr>
        <w:t>四</w:t>
      </w:r>
      <w:r w:rsidRPr="009244B1">
        <w:rPr>
          <w:rFonts w:eastAsia="標楷體"/>
        </w:rPr>
        <w:t>、學生違反前條各款者，依情節輕重，分別以下列方式處理之：</w:t>
      </w:r>
    </w:p>
    <w:p w:rsidR="00854C4A" w:rsidRPr="009244B1" w:rsidRDefault="00854C4A" w:rsidP="00854C4A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（一）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留校察看或交由家長帶回管教，</w:t>
      </w:r>
      <w:r w:rsidRPr="009244B1">
        <w:rPr>
          <w:rFonts w:eastAsia="標楷體" w:hint="eastAsia"/>
        </w:rPr>
        <w:t>每次以五日為限</w:t>
      </w:r>
      <w:r w:rsidRPr="009244B1">
        <w:rPr>
          <w:rFonts w:eastAsia="標楷體"/>
        </w:rPr>
        <w:t>。管教</w:t>
      </w:r>
      <w:proofErr w:type="gramStart"/>
      <w:r w:rsidRPr="009244B1">
        <w:rPr>
          <w:rFonts w:eastAsia="標楷體"/>
        </w:rPr>
        <w:t>期間，</w:t>
      </w:r>
      <w:proofErr w:type="gramEnd"/>
      <w:r w:rsidRPr="009244B1">
        <w:rPr>
          <w:rFonts w:eastAsia="標楷體"/>
        </w:rPr>
        <w:t>輔導老師及導師應作家庭或電話訪查，繼續予以適當之輔導。</w:t>
      </w:r>
    </w:p>
    <w:p w:rsidR="00854C4A" w:rsidRPr="009244B1" w:rsidRDefault="00854C4A" w:rsidP="00854C4A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（二）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家長帶回管教後，如故態復萌又違反校規者，則輔導其改變學習環境。</w:t>
      </w:r>
    </w:p>
    <w:p w:rsidR="00854C4A" w:rsidRPr="009244B1" w:rsidRDefault="00854C4A" w:rsidP="00854C4A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（三）</w:t>
      </w:r>
      <w:r w:rsidRPr="009244B1">
        <w:rPr>
          <w:rFonts w:eastAsia="標楷體" w:hint="eastAsia"/>
        </w:rPr>
        <w:t xml:space="preserve">  </w:t>
      </w:r>
      <w:proofErr w:type="gramStart"/>
      <w:r w:rsidRPr="009244B1">
        <w:rPr>
          <w:rFonts w:eastAsia="標楷體"/>
        </w:rPr>
        <w:t>在校犯重大</w:t>
      </w:r>
      <w:proofErr w:type="gramEnd"/>
      <w:r w:rsidRPr="009244B1">
        <w:rPr>
          <w:rFonts w:eastAsia="標楷體"/>
        </w:rPr>
        <w:t>刑責者，報請相關主管機關處理備查。</w:t>
      </w:r>
    </w:p>
    <w:p w:rsidR="00854C4A" w:rsidRPr="009244B1" w:rsidRDefault="00854C4A" w:rsidP="00854C4A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/>
        </w:rPr>
        <w:t>十</w:t>
      </w:r>
      <w:r w:rsidRPr="009244B1">
        <w:rPr>
          <w:rFonts w:eastAsia="標楷體" w:hint="eastAsia"/>
        </w:rPr>
        <w:t>五</w:t>
      </w:r>
      <w:r w:rsidRPr="009244B1">
        <w:rPr>
          <w:rFonts w:eastAsia="標楷體"/>
        </w:rPr>
        <w:t>、學生獎懲事件，全校教職員</w:t>
      </w:r>
      <w:proofErr w:type="gramStart"/>
      <w:r w:rsidRPr="009244B1">
        <w:rPr>
          <w:rFonts w:eastAsia="標楷體"/>
        </w:rPr>
        <w:t>工均有提供</w:t>
      </w:r>
      <w:proofErr w:type="gramEnd"/>
      <w:r w:rsidRPr="009244B1">
        <w:rPr>
          <w:rFonts w:eastAsia="標楷體"/>
        </w:rPr>
        <w:t>參考資料權利與義務，並依下列方式處理：</w:t>
      </w:r>
    </w:p>
    <w:p w:rsidR="00854C4A" w:rsidRPr="009244B1" w:rsidRDefault="00854C4A" w:rsidP="00854C4A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（一）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嘉勉由有關教師列入紀錄。</w:t>
      </w:r>
    </w:p>
    <w:p w:rsidR="00854C4A" w:rsidRPr="009244B1" w:rsidRDefault="00854C4A" w:rsidP="00854C4A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（二）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/>
        </w:rPr>
        <w:t>警告及小過之懲處，由有關教職員工提供參考資料，填具獎懲</w:t>
      </w:r>
      <w:proofErr w:type="gramStart"/>
      <w:r w:rsidRPr="009244B1">
        <w:rPr>
          <w:rFonts w:eastAsia="標楷體"/>
        </w:rPr>
        <w:t>單加會導師</w:t>
      </w:r>
      <w:proofErr w:type="gramEnd"/>
      <w:r w:rsidRPr="009244B1">
        <w:rPr>
          <w:rFonts w:eastAsia="標楷體"/>
        </w:rPr>
        <w:t>、輔導教師及相關處室人員，</w:t>
      </w:r>
      <w:r w:rsidRPr="009244B1">
        <w:rPr>
          <w:rFonts w:eastAsia="標楷體" w:hint="eastAsia"/>
        </w:rPr>
        <w:t>小功、小過由校長核定；嘉獎、警告由</w:t>
      </w:r>
      <w:r w:rsidRPr="009244B1">
        <w:rPr>
          <w:rFonts w:eastAsia="標楷體"/>
        </w:rPr>
        <w:t>學</w:t>
      </w:r>
      <w:proofErr w:type="gramStart"/>
      <w:r w:rsidRPr="009244B1">
        <w:rPr>
          <w:rFonts w:eastAsia="標楷體"/>
        </w:rPr>
        <w:t>務</w:t>
      </w:r>
      <w:proofErr w:type="gramEnd"/>
      <w:r w:rsidRPr="009244B1">
        <w:rPr>
          <w:rFonts w:eastAsia="標楷體"/>
        </w:rPr>
        <w:t>處核定，並通知導師及家長。</w:t>
      </w:r>
    </w:p>
    <w:p w:rsidR="00854C4A" w:rsidRPr="009244B1" w:rsidRDefault="00854C4A" w:rsidP="00854C4A">
      <w:pPr>
        <w:spacing w:line="340" w:lineRule="exact"/>
        <w:ind w:leftChars="150" w:left="1320" w:hangingChars="400" w:hanging="960"/>
        <w:rPr>
          <w:rFonts w:eastAsia="標楷體"/>
        </w:rPr>
      </w:pPr>
      <w:r w:rsidRPr="009244B1">
        <w:rPr>
          <w:rFonts w:eastAsia="標楷體" w:hint="eastAsia"/>
        </w:rPr>
        <w:t>（三）</w:t>
      </w:r>
      <w:r w:rsidRPr="009244B1">
        <w:rPr>
          <w:rFonts w:eastAsia="標楷體" w:hint="eastAsia"/>
        </w:rPr>
        <w:t xml:space="preserve">  </w:t>
      </w:r>
      <w:r w:rsidRPr="009244B1">
        <w:rPr>
          <w:rFonts w:eastAsia="標楷體" w:hint="eastAsia"/>
        </w:rPr>
        <w:t>記大功、記大過以上者或獎懲案由、程度不甚明確者，</w:t>
      </w:r>
      <w:r w:rsidRPr="009244B1">
        <w:rPr>
          <w:rFonts w:eastAsia="標楷體"/>
        </w:rPr>
        <w:t>由學</w:t>
      </w:r>
      <w:proofErr w:type="gramStart"/>
      <w:r w:rsidRPr="009244B1">
        <w:rPr>
          <w:rFonts w:eastAsia="標楷體"/>
        </w:rPr>
        <w:t>務</w:t>
      </w:r>
      <w:proofErr w:type="gramEnd"/>
      <w:r w:rsidRPr="009244B1">
        <w:rPr>
          <w:rFonts w:eastAsia="標楷體"/>
        </w:rPr>
        <w:t>處知會導師簽註意見後，經獎懲委員會討論決議後，由校長核定公布並以書面</w:t>
      </w:r>
      <w:r w:rsidRPr="009244B1">
        <w:rPr>
          <w:rFonts w:eastAsia="標楷體" w:hint="eastAsia"/>
        </w:rPr>
        <w:t>（獎懲決定書如附件）</w:t>
      </w:r>
      <w:r w:rsidRPr="009244B1">
        <w:rPr>
          <w:rFonts w:eastAsia="標楷體"/>
        </w:rPr>
        <w:t>通知家長。</w:t>
      </w:r>
    </w:p>
    <w:p w:rsidR="00854C4A" w:rsidRPr="009244B1" w:rsidRDefault="00854C4A" w:rsidP="00854C4A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/>
        </w:rPr>
        <w:t>十</w:t>
      </w:r>
      <w:r w:rsidRPr="009244B1">
        <w:rPr>
          <w:rFonts w:eastAsia="標楷體" w:hint="eastAsia"/>
        </w:rPr>
        <w:t>六</w:t>
      </w:r>
      <w:r w:rsidRPr="009244B1">
        <w:rPr>
          <w:rFonts w:eastAsia="標楷體"/>
        </w:rPr>
        <w:t>、為輔導學生改過遷善，</w:t>
      </w:r>
      <w:r w:rsidRPr="009244B1">
        <w:rPr>
          <w:rFonts w:eastAsia="標楷體" w:hint="eastAsia"/>
        </w:rPr>
        <w:t>改過及行善銷過實施辦法</w:t>
      </w:r>
      <w:r w:rsidRPr="009244B1">
        <w:rPr>
          <w:rFonts w:eastAsia="標楷體"/>
        </w:rPr>
        <w:t>另定之。</w:t>
      </w:r>
    </w:p>
    <w:p w:rsidR="00854C4A" w:rsidRPr="009244B1" w:rsidRDefault="00854C4A" w:rsidP="00854C4A">
      <w:pPr>
        <w:spacing w:beforeLines="25" w:before="90" w:line="340" w:lineRule="exact"/>
        <w:ind w:left="720" w:hangingChars="300" w:hanging="720"/>
        <w:rPr>
          <w:rFonts w:eastAsia="標楷體"/>
        </w:rPr>
      </w:pPr>
      <w:r w:rsidRPr="009244B1">
        <w:rPr>
          <w:rFonts w:eastAsia="標楷體" w:hint="eastAsia"/>
        </w:rPr>
        <w:t>十七、</w:t>
      </w:r>
      <w:r w:rsidRPr="009244B1">
        <w:rPr>
          <w:rFonts w:eastAsia="標楷體"/>
        </w:rPr>
        <w:t>本</w:t>
      </w:r>
      <w:r w:rsidRPr="009244B1">
        <w:rPr>
          <w:rFonts w:eastAsia="標楷體" w:hint="eastAsia"/>
        </w:rPr>
        <w:t>辦法</w:t>
      </w:r>
      <w:r w:rsidRPr="009244B1">
        <w:rPr>
          <w:rFonts w:eastAsia="標楷體"/>
        </w:rPr>
        <w:t>經校務會議通過</w:t>
      </w:r>
      <w:r w:rsidRPr="009244B1">
        <w:rPr>
          <w:rFonts w:eastAsia="標楷體" w:hint="eastAsia"/>
        </w:rPr>
        <w:t>後</w:t>
      </w:r>
      <w:r w:rsidRPr="009244B1">
        <w:rPr>
          <w:rFonts w:eastAsia="標楷體"/>
        </w:rPr>
        <w:t>公</w:t>
      </w:r>
      <w:r w:rsidRPr="009244B1">
        <w:rPr>
          <w:rFonts w:eastAsia="標楷體" w:hint="eastAsia"/>
        </w:rPr>
        <w:t>布</w:t>
      </w:r>
      <w:r w:rsidRPr="009244B1">
        <w:rPr>
          <w:rFonts w:eastAsia="標楷體"/>
        </w:rPr>
        <w:t>施行，修正時</w:t>
      </w:r>
      <w:r w:rsidRPr="009244B1">
        <w:rPr>
          <w:rFonts w:eastAsia="標楷體" w:hint="eastAsia"/>
        </w:rPr>
        <w:t>亦</w:t>
      </w:r>
      <w:r w:rsidRPr="009244B1">
        <w:rPr>
          <w:rFonts w:eastAsia="標楷體"/>
        </w:rPr>
        <w:t>同。</w:t>
      </w:r>
    </w:p>
    <w:p w:rsidR="00502EA9" w:rsidRPr="009244B1" w:rsidRDefault="00854C4A" w:rsidP="00854C4A">
      <w:pPr>
        <w:rPr>
          <w:rFonts w:eastAsia="標楷體"/>
        </w:rPr>
      </w:pPr>
      <w:r w:rsidRPr="009244B1">
        <w:br w:type="page"/>
      </w:r>
    </w:p>
    <w:p w:rsidR="00502EA9" w:rsidRPr="009244B1" w:rsidRDefault="00502EA9" w:rsidP="00502EA9">
      <w:pPr>
        <w:snapToGrid w:val="0"/>
        <w:ind w:left="420" w:hangingChars="150" w:hanging="420"/>
        <w:jc w:val="both"/>
      </w:pPr>
      <w:r w:rsidRPr="009244B1">
        <w:rPr>
          <w:rFonts w:ascii="標楷體" w:eastAsia="標楷體" w:hAnsi="標楷體" w:cs="Tahoma" w:hint="eastAsia"/>
          <w:sz w:val="28"/>
          <w:szCs w:val="28"/>
        </w:rPr>
        <w:lastRenderedPageBreak/>
        <w:t>附件</w:t>
      </w:r>
    </w:p>
    <w:p w:rsidR="00502EA9" w:rsidRPr="009244B1" w:rsidRDefault="00502EA9" w:rsidP="00502EA9">
      <w:pPr>
        <w:jc w:val="center"/>
        <w:rPr>
          <w:rFonts w:ascii="標楷體" w:eastAsia="標楷體" w:hAnsi="標楷體"/>
          <w:sz w:val="36"/>
          <w:szCs w:val="36"/>
        </w:rPr>
      </w:pPr>
      <w:r w:rsidRPr="009244B1">
        <w:rPr>
          <w:rFonts w:ascii="標楷體" w:eastAsia="標楷體" w:hAnsi="標楷體" w:hint="eastAsia"/>
          <w:sz w:val="36"/>
          <w:szCs w:val="36"/>
        </w:rPr>
        <w:t>高雄市立</w:t>
      </w:r>
      <w:r w:rsidR="00F70491">
        <w:rPr>
          <w:rFonts w:ascii="標楷體" w:eastAsia="標楷體" w:hAnsi="標楷體" w:hint="eastAsia"/>
          <w:sz w:val="36"/>
          <w:szCs w:val="36"/>
        </w:rPr>
        <w:t>鳳甲</w:t>
      </w:r>
      <w:r w:rsidRPr="009244B1">
        <w:rPr>
          <w:rFonts w:ascii="標楷體" w:eastAsia="標楷體" w:hAnsi="標楷體" w:hint="eastAsia"/>
          <w:sz w:val="36"/>
          <w:szCs w:val="36"/>
        </w:rPr>
        <w:t>國民中學學生獎懲決定書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7818"/>
      </w:tblGrid>
      <w:tr w:rsidR="009244B1" w:rsidRPr="009244B1" w:rsidTr="00F83C68">
        <w:trPr>
          <w:trHeight w:val="583"/>
        </w:trPr>
        <w:tc>
          <w:tcPr>
            <w:tcW w:w="985" w:type="pct"/>
            <w:vAlign w:val="center"/>
          </w:tcPr>
          <w:p w:rsidR="00502EA9" w:rsidRPr="009244B1" w:rsidRDefault="00502EA9" w:rsidP="00F83C68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4B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015" w:type="pct"/>
            <w:vAlign w:val="center"/>
          </w:tcPr>
          <w:p w:rsidR="00502EA9" w:rsidRPr="009244B1" w:rsidRDefault="00502EA9" w:rsidP="00F83C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4B1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9244B1" w:rsidRPr="009244B1" w:rsidTr="00F83C68">
        <w:trPr>
          <w:trHeight w:val="513"/>
        </w:trPr>
        <w:tc>
          <w:tcPr>
            <w:tcW w:w="985" w:type="pct"/>
            <w:vAlign w:val="center"/>
          </w:tcPr>
          <w:p w:rsidR="00502EA9" w:rsidRPr="009244B1" w:rsidRDefault="00502EA9" w:rsidP="00F83C68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4B1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4015" w:type="pct"/>
            <w:vAlign w:val="center"/>
          </w:tcPr>
          <w:p w:rsidR="00502EA9" w:rsidRPr="009244B1" w:rsidRDefault="00502EA9" w:rsidP="00F83C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4B1">
              <w:rPr>
                <w:rFonts w:ascii="標楷體" w:eastAsia="標楷體" w:hAnsi="標楷體" w:hint="eastAsia"/>
                <w:sz w:val="28"/>
                <w:szCs w:val="28"/>
              </w:rPr>
              <w:t>○○年○○班</w:t>
            </w:r>
          </w:p>
        </w:tc>
      </w:tr>
      <w:tr w:rsidR="009244B1" w:rsidRPr="009244B1" w:rsidTr="00F83C68">
        <w:trPr>
          <w:trHeight w:val="2731"/>
        </w:trPr>
        <w:tc>
          <w:tcPr>
            <w:tcW w:w="985" w:type="pct"/>
            <w:vAlign w:val="center"/>
          </w:tcPr>
          <w:p w:rsidR="00502EA9" w:rsidRPr="009244B1" w:rsidRDefault="00502EA9" w:rsidP="00F83C68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4B1">
              <w:rPr>
                <w:rFonts w:ascii="標楷體" w:eastAsia="標楷體" w:hAnsi="標楷體" w:hint="eastAsia"/>
                <w:sz w:val="28"/>
                <w:szCs w:val="28"/>
              </w:rPr>
              <w:t>事    由</w:t>
            </w:r>
          </w:p>
        </w:tc>
        <w:tc>
          <w:tcPr>
            <w:tcW w:w="4015" w:type="pct"/>
            <w:vAlign w:val="center"/>
          </w:tcPr>
          <w:p w:rsidR="00502EA9" w:rsidRPr="009244B1" w:rsidRDefault="00502EA9" w:rsidP="00F83C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4B1" w:rsidRPr="009244B1" w:rsidTr="00F83C68">
        <w:trPr>
          <w:trHeight w:val="1433"/>
        </w:trPr>
        <w:tc>
          <w:tcPr>
            <w:tcW w:w="985" w:type="pct"/>
            <w:vAlign w:val="center"/>
          </w:tcPr>
          <w:p w:rsidR="00502EA9" w:rsidRPr="009244B1" w:rsidRDefault="00502EA9" w:rsidP="00F83C68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4B1">
              <w:rPr>
                <w:rFonts w:ascii="標楷體" w:eastAsia="標楷體" w:hAnsi="標楷體" w:hint="eastAsia"/>
                <w:sz w:val="28"/>
                <w:szCs w:val="28"/>
              </w:rPr>
              <w:t>決定結果</w:t>
            </w:r>
          </w:p>
        </w:tc>
        <w:tc>
          <w:tcPr>
            <w:tcW w:w="4015" w:type="pct"/>
            <w:vAlign w:val="center"/>
          </w:tcPr>
          <w:p w:rsidR="00502EA9" w:rsidRPr="009244B1" w:rsidRDefault="00502EA9" w:rsidP="00F83C6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244B1" w:rsidRPr="009244B1" w:rsidTr="00F83C68">
        <w:trPr>
          <w:trHeight w:val="1064"/>
        </w:trPr>
        <w:tc>
          <w:tcPr>
            <w:tcW w:w="985" w:type="pct"/>
            <w:vAlign w:val="center"/>
          </w:tcPr>
          <w:p w:rsidR="00502EA9" w:rsidRPr="009244B1" w:rsidRDefault="00502EA9" w:rsidP="00F83C68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4B1">
              <w:rPr>
                <w:rFonts w:ascii="標楷體" w:eastAsia="標楷體" w:hAnsi="標楷體" w:hint="eastAsia"/>
                <w:sz w:val="28"/>
                <w:szCs w:val="28"/>
              </w:rPr>
              <w:t>獎懲依據</w:t>
            </w:r>
          </w:p>
        </w:tc>
        <w:tc>
          <w:tcPr>
            <w:tcW w:w="4015" w:type="pct"/>
            <w:vAlign w:val="center"/>
          </w:tcPr>
          <w:p w:rsidR="00502EA9" w:rsidRPr="009244B1" w:rsidRDefault="00502EA9" w:rsidP="00F83C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4B1" w:rsidRPr="009244B1" w:rsidTr="00F83C68">
        <w:trPr>
          <w:trHeight w:val="2234"/>
        </w:trPr>
        <w:tc>
          <w:tcPr>
            <w:tcW w:w="985" w:type="pct"/>
            <w:vAlign w:val="center"/>
          </w:tcPr>
          <w:p w:rsidR="00502EA9" w:rsidRPr="009244B1" w:rsidRDefault="00502EA9" w:rsidP="00F83C68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4B1">
              <w:rPr>
                <w:rFonts w:ascii="標楷體" w:eastAsia="標楷體" w:hAnsi="標楷體" w:hint="eastAsia"/>
                <w:sz w:val="28"/>
                <w:szCs w:val="28"/>
              </w:rPr>
              <w:t>決定理由</w:t>
            </w:r>
          </w:p>
        </w:tc>
        <w:tc>
          <w:tcPr>
            <w:tcW w:w="4015" w:type="pct"/>
          </w:tcPr>
          <w:p w:rsidR="00502EA9" w:rsidRPr="009244B1" w:rsidRDefault="00502EA9" w:rsidP="00F83C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4B1" w:rsidRPr="009244B1" w:rsidTr="00F83C68">
        <w:trPr>
          <w:trHeight w:val="633"/>
        </w:trPr>
        <w:tc>
          <w:tcPr>
            <w:tcW w:w="985" w:type="pct"/>
            <w:vAlign w:val="center"/>
          </w:tcPr>
          <w:p w:rsidR="00502EA9" w:rsidRPr="009244B1" w:rsidRDefault="00502EA9" w:rsidP="00F83C68">
            <w:pPr>
              <w:ind w:leftChars="10" w:left="24"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4B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4015" w:type="pct"/>
            <w:vAlign w:val="center"/>
          </w:tcPr>
          <w:p w:rsidR="00502EA9" w:rsidRPr="009244B1" w:rsidRDefault="00044BC8" w:rsidP="00F83C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502EA9" w:rsidRPr="009244B1" w:rsidRDefault="00502EA9" w:rsidP="00502EA9">
      <w:pPr>
        <w:jc w:val="center"/>
        <w:rPr>
          <w:rFonts w:ascii="標楷體" w:eastAsia="標楷體" w:hAnsi="標楷體"/>
          <w:sz w:val="32"/>
        </w:rPr>
      </w:pPr>
      <w:r w:rsidRPr="009244B1">
        <w:rPr>
          <w:rFonts w:ascii="標楷體" w:eastAsia="標楷體" w:hAnsi="標楷體" w:hint="eastAsia"/>
          <w:sz w:val="32"/>
        </w:rPr>
        <w:t xml:space="preserve">                                　　（學校用印）</w:t>
      </w:r>
    </w:p>
    <w:p w:rsidR="00502EA9" w:rsidRPr="009244B1" w:rsidRDefault="00502EA9" w:rsidP="00502EA9">
      <w:pPr>
        <w:jc w:val="center"/>
      </w:pPr>
    </w:p>
    <w:p w:rsidR="00502EA9" w:rsidRPr="009244B1" w:rsidRDefault="00502EA9" w:rsidP="00502EA9">
      <w:pPr>
        <w:jc w:val="distribute"/>
        <w:rPr>
          <w:rFonts w:ascii="標楷體" w:eastAsia="標楷體" w:hAnsi="標楷體"/>
          <w:sz w:val="32"/>
        </w:rPr>
      </w:pPr>
      <w:r w:rsidRPr="009244B1">
        <w:rPr>
          <w:rFonts w:ascii="標楷體" w:eastAsia="標楷體" w:hAnsi="標楷體" w:hint="eastAsia"/>
          <w:sz w:val="32"/>
        </w:rPr>
        <w:t>中華民國○○○年○○月○○日</w:t>
      </w:r>
    </w:p>
    <w:sectPr w:rsidR="00502EA9" w:rsidRPr="009244B1" w:rsidSect="000203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01B" w:rsidRDefault="0063701B" w:rsidP="00502EA9">
      <w:r>
        <w:separator/>
      </w:r>
    </w:p>
  </w:endnote>
  <w:endnote w:type="continuationSeparator" w:id="0">
    <w:p w:rsidR="0063701B" w:rsidRDefault="0063701B" w:rsidP="0050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өũ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01B" w:rsidRDefault="0063701B" w:rsidP="00502EA9">
      <w:r>
        <w:separator/>
      </w:r>
    </w:p>
  </w:footnote>
  <w:footnote w:type="continuationSeparator" w:id="0">
    <w:p w:rsidR="0063701B" w:rsidRDefault="0063701B" w:rsidP="0050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A2"/>
    <w:rsid w:val="000203A2"/>
    <w:rsid w:val="00044BC8"/>
    <w:rsid w:val="00074390"/>
    <w:rsid w:val="0008354B"/>
    <w:rsid w:val="000E4B2C"/>
    <w:rsid w:val="000F659F"/>
    <w:rsid w:val="00104CF5"/>
    <w:rsid w:val="0013296E"/>
    <w:rsid w:val="001712F3"/>
    <w:rsid w:val="001E50C0"/>
    <w:rsid w:val="00242FD8"/>
    <w:rsid w:val="00267990"/>
    <w:rsid w:val="002C3A9D"/>
    <w:rsid w:val="002D0210"/>
    <w:rsid w:val="00322C52"/>
    <w:rsid w:val="003F7CA6"/>
    <w:rsid w:val="00412292"/>
    <w:rsid w:val="0042222C"/>
    <w:rsid w:val="0042366B"/>
    <w:rsid w:val="004A2994"/>
    <w:rsid w:val="004B5E2F"/>
    <w:rsid w:val="004C5E75"/>
    <w:rsid w:val="00502EA9"/>
    <w:rsid w:val="00513637"/>
    <w:rsid w:val="00544139"/>
    <w:rsid w:val="00602FFF"/>
    <w:rsid w:val="0063701B"/>
    <w:rsid w:val="006D1583"/>
    <w:rsid w:val="006D63F0"/>
    <w:rsid w:val="006E2CFB"/>
    <w:rsid w:val="007A14ED"/>
    <w:rsid w:val="007C0851"/>
    <w:rsid w:val="007C6C9B"/>
    <w:rsid w:val="00811609"/>
    <w:rsid w:val="00844A1C"/>
    <w:rsid w:val="00852B66"/>
    <w:rsid w:val="00854C4A"/>
    <w:rsid w:val="008B6E85"/>
    <w:rsid w:val="00920387"/>
    <w:rsid w:val="009244B1"/>
    <w:rsid w:val="00947A67"/>
    <w:rsid w:val="00955C35"/>
    <w:rsid w:val="00961DD3"/>
    <w:rsid w:val="009836F2"/>
    <w:rsid w:val="009B35B7"/>
    <w:rsid w:val="009B634A"/>
    <w:rsid w:val="009D3EBC"/>
    <w:rsid w:val="009E0931"/>
    <w:rsid w:val="00A012BC"/>
    <w:rsid w:val="00A17F4F"/>
    <w:rsid w:val="00A95D62"/>
    <w:rsid w:val="00AA4E90"/>
    <w:rsid w:val="00AC3A25"/>
    <w:rsid w:val="00B245CE"/>
    <w:rsid w:val="00B537B3"/>
    <w:rsid w:val="00C33612"/>
    <w:rsid w:val="00D04EB8"/>
    <w:rsid w:val="00D06BD2"/>
    <w:rsid w:val="00D5725B"/>
    <w:rsid w:val="00D804B7"/>
    <w:rsid w:val="00DC14BE"/>
    <w:rsid w:val="00DD28BF"/>
    <w:rsid w:val="00DD51E4"/>
    <w:rsid w:val="00DD5FA4"/>
    <w:rsid w:val="00DD619B"/>
    <w:rsid w:val="00E934B6"/>
    <w:rsid w:val="00EA024E"/>
    <w:rsid w:val="00ED0061"/>
    <w:rsid w:val="00EE2FFB"/>
    <w:rsid w:val="00F0303E"/>
    <w:rsid w:val="00F27C6B"/>
    <w:rsid w:val="00F41BBA"/>
    <w:rsid w:val="00F66717"/>
    <w:rsid w:val="00F70491"/>
    <w:rsid w:val="00F83C68"/>
    <w:rsid w:val="00FD4D84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CA6B1"/>
  <w15:chartTrackingRefBased/>
  <w15:docId w15:val="{0D2DD173-D222-4E9A-85E8-2634D0A6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3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0203A2"/>
    <w:rPr>
      <w:rFonts w:ascii="sөũ" w:hAnsi="sөũ" w:hint="default"/>
      <w:color w:val="000000"/>
      <w:sz w:val="13"/>
      <w:szCs w:val="13"/>
    </w:rPr>
  </w:style>
  <w:style w:type="paragraph" w:styleId="a3">
    <w:name w:val="header"/>
    <w:basedOn w:val="a"/>
    <w:link w:val="a4"/>
    <w:uiPriority w:val="99"/>
    <w:unhideWhenUsed/>
    <w:rsid w:val="00502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E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EA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4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4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B1FA-B858-4E76-BDD7-335A5465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43233</TotalTime>
  <Pages>6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</dc:creator>
  <cp:keywords/>
  <dc:description/>
  <cp:lastModifiedBy>fjm</cp:lastModifiedBy>
  <cp:revision>12</cp:revision>
  <cp:lastPrinted>2022-01-14T01:52:00Z</cp:lastPrinted>
  <dcterms:created xsi:type="dcterms:W3CDTF">2022-01-21T05:55:00Z</dcterms:created>
  <dcterms:modified xsi:type="dcterms:W3CDTF">2024-08-29T05:35:00Z</dcterms:modified>
</cp:coreProperties>
</file>